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№3039 (Мурманск) от 18 октября 2011
</w:t>
      </w:r>
    </w:p>
    <w:p>
      <w:pPr/>
      <w:r>
        <w:rPr/>
        <w:t xml:space="preserve">Здравствуйте! Помогите нам , пожалуйста,в решении такого вопроса: читателю необходимо музыкальное произведение "прелюдия до- мажор" из сборника Вавилов Г.А.(1932). Родник[ноты}:альбом для фортепиано/Геннадий Вавилов-.30л.(51с.);33см.- Коллекция нотных рукописей карельских композиторов и музыкантов.
Здравствуйте, Елена. К сожалению, сборника Г. А. Вавилова «Родник» в нашей библиотеке нет. Его можно заказать из фондов Национальной библиотеки Республики Карелия через межбиблиотечный абонемент:
РН 2016727 ; В 121 Вавилов, Г. А. (1932). Родник [Ноты] : альбом для фортепиано / Геннадий Вавилов. - 30 л. (51 с.). - Коллекция нотных рукописей карельских композиторов и музыкантов. Опись № 1, дело № . (2016727 – книгохранение).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2026-11-07T16:58:09+03:00</dcterms:created>
  <dcterms:modified xsi:type="dcterms:W3CDTF">2026-11-07T16:58:09+03:00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