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№3080 (Мурманск) от 27 октября 2011
</w:t>
      </w:r>
    </w:p>
    <w:p>
      <w:pPr/>
      <w:r>
        <w:rPr/>
        <w:t xml:space="preserve">Список литературы по теме
&lt;BR&gt;"Кризис среднего возраста у мужчин"
Здравствуйте, Алена!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88.373я73; Б46 Б46 Бендас, Т. В. Гендерная психология : [учеб. пособие для вузов по направлению и специальностям психологии] / Т. В. Бендас. - М. [и др.] : Питер, 2007. - 430 с (1640251 - ХР 1642696 - ЧЗ)
88.373в686я9; Д42 Джонсон, Р. А. Он : глубинные аспекты мужской психологии / Роберт А. Джонсон ; пер. с англ. [В. К. Мершавки]. – М. : Когито-Центр, 2010. - 170 с. (1699481 - ХР 1699482 - АБ)
88.373; И46 Ильин, Е. П. Дифференциальная психофизиология мужчины и женщины / Е. П. Ильин. – СПб. [и др.] : Питер, 2007. - 544 с. (1648764 - ХР)
88.374я73; К90 Кулагина, И. Ю. Возрастная психология : развитие человека от рождения до поздней зрелости : [полн. жизн. цикл развития человека] : учеб. пособие для студентов высш. спец. учеб. заведений / И. Ю. Кулагина, В. Н. Колюцкий ; [авт. предисл. В. П. Зинченко]. – М. : Творч. центр "Сфера", 2006. – 463 с.  (1655028 - ЧЗ)
88.374я7; П86 Психологический атлас человека : психология человека от рождения до смерти / под ред. А. А. Реана. – СПб. : Прайм-ЕВРОЗНАК, 2006. - 651 с. (Ф-1649176 - ХР Ф-1649177 - ЧЗ Ф-1649178 - АБ)
88.374; П86 Психология возрастных кризисов : хрестоматия / сост. К. В.Сельченок. – Минск : Харвест, 2000. - 557 с. (1592540 - ЧЗ)
88.374я73; П86 Психология зрелости : [мужчина и женщина - возраст зрелости. Кризис средних лет. "Осен. марафон"] : хрестоматия / [ред.-сост. Д. Я. Райгородский]. – Самара : БАХРАХ-М, 2003. - 767 с. (1693256 - ХР)
88.374; Т54 Толстых, А. В. Возрасты жизни / А. В. Толстых. - М. : Молодая гвардия, 1988. - 221  с. (1355784 - ХР)
Статья
Солодникова, И. В. Кризис середины жизни, или время внутренней неуверенности / Ирина Солодникова // Психологическая газета: мы и мир. - 2010. - N 1. - С. 1-3.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