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№3111 (Мурманск) от 7 ноября 2011
</w:t>
      </w:r>
    </w:p>
    <w:p>
      <w:pPr/>
      <w:r>
        <w:rPr/>
        <w:t xml:space="preserve">Здравствуйте, помогите, пожалуйста, составить список литературы по теме "Регулирование трудовых отношений в общественном питании".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65.246я722; Б91 Бурашников, Ю. М. Охрана труда в пищевой промышленности, общественном питании и торговле : [учеб. пособие] / Юрий Михайлович Бурашников, А. С. Максимов. - 6-е изд., перераб. и доп. – М. : Академия, 2010. - 270 с. (1698320 - АБ)
65.246.954.31я723; Д63 Докторов, А. В. Охрана труда в сфере общественного питания : учеб. пособие / А. В. Докторов, Т. И. Митрофанова, О. Е. Мышкина. – М. : Альфа-М : ИНФРА-М, 2011. - 272 с. (1703826 – ЧЗ) 
65.42я73; К20 Капелюк, З. А. Организация, нормирование и оплата труда на предприятиях торговли и общественного питания : курс лекций / Зоя Александровна Капелюк. - М. : Омега-Л, 2006. - 221 с. (1640582 - ЧЗ)
67.405я2; С16 Сальникова, Л. В. Справочник работодателя : практ. рекомендации по применению Трудового кодекса: ситуации и примеры : [для рук. организаций всех форм собственности, сотрудников кадровых служб, юристов] / Л. В. Сальникова, М. А. Шитова. - 4-е изд., перераб. и доп. – М. : Омега-Л, 2010. - 148 с. - (1692996 - ЧЗ)
65.422.1я73; Э40 Экономика предприятий торговли и общественного питания : учеб. пособие / [Т. И. Николаева и др.] ; под ред. Т. И. Николаевой, Н. Р. Егоровой. - М. : КноРус, 2006. - 399 с. (1641901 - ЧЗ 1641902 - АБ)
Статьи
Андреев, А. В. Фундаментом всех ошибок со стороны работодателей является "правовой нигилизм" в сфере труда : [беседа с адвокатом] / А. В. Андреев // Трудовое право. - 2009. - N 7. - С. 7-10.
Ломакина, О. К. Случай успешного сотрудничества владельца ресторана и шеф-повара на основе партнерства пока единичны / О. Ломакина // Гостиница и ресторан: бизнес и управление. - 2011. - N 5. - С. 52-54.
Цитульский В. Ф. Роль и значение понятий "работники" и " работодатель" сквозь призму социального партнерства / В. Ф. Цитульский // Государство и право. - 2008. - N 6. - С. 41-47.
См. также ответ N 2515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