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№3173 () от 21 ноября 2011
</w:t>
      </w:r>
    </w:p>
    <w:p>
      <w:pPr/>
      <w:r>
        <w:rPr/>
        <w:t xml:space="preserve">ЗДРАВСТВУЙТЕ.Для написания контрольной работы мне необходима литература по вопросу "Отнесение земель к категориям, перевод земель и участков из одной категории в другую". Спасибо большое.
Здравствуйте, Наталья! Предлагаем Вам список литературы:
Книги
67.407.1я73; Е78 Ерофеев, Б. В. Земельное право России : учебник : [для студентов высш. учеб. заведений] / Б. В. Ерофеев. - 11-е изд., перераб. и доп. – М. : Эксмо, 2009. - 492 с. (1679775 - ХР)
67.407.12; С16 Сальников, И. В. Земельные участки : правовое регулирование, оформ., судеб. практика / И. В. Сальников. – М. : Дашков и К, 2010. - 171 с. (1695592 - ЧЗ)
Статьи
Демидкова, Е. Перевод земельного участка в другую категорию / Е. Демидкова // Юрист. - 2005. - N 7. - С. 28-29.
Ламаш, В. А. Теоретические и практические аспекты перевода земель и земельных участков из одной категории в другую / В. А. Ламаш, В. Ф. Понька // Адвокат. -  2009. - N 12. - С. 48-52.
Попов, М. Комментарий к Федеральному закону "О переводе земель или земельных участков из одной категории в другую" / М. Попов // Хозяйство и право. - 2005. - N 3. - С. 22-33.
Электронные ресурсы (с текстами документов можно поработать в Залах каталогов и электронных ресурсов на 3-м этаже библиотеки)
Анисимов А.П. Комментарий к Федеральному закону от 21 декабря 2004 г. N 172-ФЗ "О переводе земель или земельных участков из одной категории в другую" (постатейный) [Электронный ресурс] / Анисимов А. П., Матохина А. Е., Савенко О. В. – Электрон. дан. - [М.] : СПС КонсультантПлюс, 1992-2011. – Режим доступа: СПС «КонсультантПлюс» (21.11.2011).
Буров, В. А. Научно-практический комментарий к Федеральному закону от 21 декабря 2004 г. N 172-ФЗ "О переводе земель или земельных участков из одной категории в другую" (постатейный) [Электронный ресурс] / В. А. Буров. – Электрон. дан. – [М.] : Юстицформ, 2011. – Режим доступа: СПС «КонсультантПлюс» (21.11.2011).
Земельный кодекс Российской Федерации [Электронный ресурс] : федер. закон от 25.10.2001 N 136-ФЗ (ред. от 21.07.2011) – Электрон. дан. – [М.] : СПС КонсультантПлюс, 1992-2011. – Режим доступа: СПС «КонсультантПлюс» (21.11.2011).
О переводе земель или земельных участков из одной категории в другую [Электронный ресурс] : федер. закон от 21.12.2004 N 172-ФЗ (ред. от 19.07.2011). – Электрон. дан. – [М.] : СПС КонсультантПлюс, 1992-2011. – Режим доступа: СПС «КонсультантПлюс» (21.11.2011).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