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№3198 (Мурманск) от 27 ноября 2011
</w:t>
      </w:r>
    </w:p>
    <w:p>
      <w:pPr/>
      <w:r>
        <w:rPr/>
        <w:t xml:space="preserve">Христианское учение о душе и спасении. Есть ли литература по этой теме в вашей библиотеке?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86.372 ; А61 Амвросий (Юрасов). Исповедь в помощь кающимся / Архимандрит Амвросий (Юрасов). - Иваново : Свято-Введен. жен. монастырь, 1994. - 46 с. (1530717 – ХР)
86.372М ; С30 Семь смертных грехов : о грехах, ведущих к смерти души и о борьбе с ними по учению православ. церкви. - [пос. Никель (Мурм. обл.)] : Трифонов Печенг. монастырь. ; М. : Ковчег, [2001?]. – 46 с. (М-1605804 – ХР)
86.372 ; У91 Учение о спасении в разных христианских конфессиях / [науч. ред. М. Белова]. - М. : Библ.-богосл. ин-т св. ап. Андрея, 2005. - 161 с. (1630235 – ХР) 
86.372кр ; Х93 Христианские воззрения на страдания и скорби в спасении человека : третьи Феодорит. чтения, с. Варзуга, Тер. берег Белого моря, 6-8 авг. 2010 г. / [под ред. игумена Митрофана (Баданина)]. - Мурманск : Изд-во Мурм. и Мончег. епархии ; СПб. : Ладан, 2011. - 303 с. (1704847 – ХР) 
Следующие издания или фрагменты из них можно также заказать через межбиблиотечный абонемент из фондов других библиотек страны
Еловиков, Ю. М. Интеллектуальное богословие / Ю. М. Еловиков. – Пермь : Звезда, 2002. - 78 с. 
Иоанн (Маслов И. А.). Святитель Тихон Задонский и его учение о спасении : ст. разных лет / Схиархимандрит Иоанн (Маслов). - М. : Самшит, 1995. - 2-е изд. - 509 с. 
Колокольников, М. Христианское учение о спасении : сост. по книге еп. Сергия - "Православное учение о спасении" / Свящ. Мих. Колокольников. - Чернигов : тип. Губ. правл., 1912. - 34 с. 
Маслов, Н. В. Православное учение о спасении по трудам глинских старцев/ Н. В. Маслов. - М. : Самшит-издат, 2005. - 367 с.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