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№3255 () от 12 декабря 2011
</w:t>
      </w:r>
    </w:p>
    <w:p>
      <w:pPr/>
      <w:r>
        <w:rPr/>
        <w:t xml:space="preserve">Здаравствуйте! Будьте добры, подскажите список литературы по теме: "Новые теории международной торговли".Заранее спасибо!
Здравствуйте, Ольга. Предлагаем Вам библиографический список:
Книги
65.428я2; В60 Внешнеторговая энциклопедия = Foreigntrade encyclopaedia / [О. Д. Андреева и др. ; отв. ред. Долгов С. И.]. – М. : Экономика, 2011. - 446 с. (Ф-1696709 - ЦСС Ф-1696710 - ЧЗ)
65.5-65я73; Г54 Глобальное экономическое регулирование : учебник / В. Н. Зуев [и др.] ; под ред. В. Н. Зуева ; Гос. ун-т Высш. шк. экономики (ГУ ВШЭ). – М. : Магистр, 2011. -573с. : ил., табл. (1703535 - ЧЗ 1703536 - АБ)
65.5я73; Х17 Халевинская, Е. Д. Мировая экономика и международные экономические отношения : учебник  / Е. Д. Халевинская ; Рос. гос. торгово-экон. ун-т. - 2-е изд., перераб. и доп. – М. : Магистр : ИНФРА-М, 2011. - 364 с. : ил. (1703453 - ЧЗ 1703454 - АБ)
65.428; W83 The World economy : global trade policy 2006 / edited by David Greenaway. - Cambridge, UK ; Malden, MA : Blackwell publ., 2007. - VIII, 155 p. : ill. (И-18261 – ИНО)
Статьи
Волчкова, Н. Новая теория международной торговли и новая экономическая география : (Нобелев. премия по экономике 2008 г.) / Н. Волчкова // Вопросы экономики. - 2009. - N 1. - С. 68-83.
Кузьминов, Я. За пределами рынка: институты управления трансакциями в сложном мире : (Нобелев. премия по экономике 2009 г. - Оливер Уильямсон и Элинор Остром) / Я. Кузьминов, М. Юдкевич // Вопросы экономики. - 2010. - N 1. - С. 82-98.
Сутырин, С. Ф. Глобальный экономический кризис как фактор трансформации международной торговой системы / С. Ф. Сутырин // Мировая экономика и международные отношения. - 2011. - N 8. - С. 25-30.
Электронные ресурсы (с текстами документов можно поработать в Залах каталогов и электронных ресурсов на 3-м этаже библиотеки)
Базирова, М. Р. Современные теории мировой торговли и стратегия выхода на международные рынки: на примере машиностроения [Электронный ресурс] / Базирова М. Р. // Экономика: вчера, сегодня, завтра. – Электрон. дан. - 2011. - N 1. - С. 82-91.  - Режим доступа: http://elibrary.ru/, регламентир. (14.12.11).
Дунаев, А. Л. Система международных отношений - ответы прошлого на вопросы будущего [Электронный ресурс] / А. Л. Дунаев // Вестник Московского университета. Сер. 25, Международные отношения и мировая политика. – Электрон. дан. – 2010. - N 3. - C. 29-50. – Режим доступа: http://www.ebiblioteka.ru, регламентир. (14.12.11).
Сельцовский, В. Л. Концептуальные основы теорий международной торговли [Электронный ресурс] / Сельцовский В. Л. // Российский внешнеэкономический вестник. – Электрон. дан. - 2008. - Т. 2008, N 12. - С. 3-13. - Режим доступа: http://elibrary.ru/,  регламентир. (14.12.11).
С уважением, главный библиограф Центральной справочной службы Л. Ф. Зубчевская и главный библиограф отдела литературы на иностранных языках В. Н. Чунина.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2026-11-07T14:59:46+03:00</dcterms:created>
  <dcterms:modified xsi:type="dcterms:W3CDTF">2026-11-07T14:59:46+03:00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