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№3312 (Алтай Республика) от 11 января 2012
</w:t>
      </w:r>
    </w:p>
    <w:p>
      <w:pPr/>
      <w:r>
        <w:rPr/>
        <w:t xml:space="preserve">Помогите пожалуйста подобрать литературу для написания магистерской диссертации на тему: "Кросс-лингвистический подход к переводу на русский язык английских паремиологических единиц"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81.432.1-94; К94 Кусковская, С. Ф. Русский пословицы и поговорки с соответствиями в английском языке / С. Ф. Кусковская. - Минск : Вышэйшая шк., 1992. - 219 с. (1490550 – ИНО) 
83.0я73; С60 Солодуб, Ю. П. Теория и практика художественного перевода / Ю. П. Солодуб, Ф. Б. Альбрехт, А. Ю. Кузнецов. - М. : Академия, 2005. – 296 с. : табл. - (Высшее профессиональное образование. Филология). - Из содерж. : Паремии (пословицы и поговорки). – С. 135-146. (1638381 – ИНО)
Следующие издания или фрагменты из них можно также заказать через межбиблиотечный абонемент из фондов других библиотек страны:
Вражнова, И. Г. Паремия и английская языковая картина мира : внутрен. форма фразеологизмов семант. поля "вода" / И. Г. Вражнова // Единицы языка и их функционирование. - Саратов, 2004. - Вып. 10. - С. 48-52.
Голышкина, В. К вопросу о переводе английских пословиц / В. Голышкина // Романо-германская филология : материалы науч.-исслед. работы преп., аспирантов, соискателей, магистров и студентов каф. зап.-европ. яз. и культур пер. фак. - Пятигорск, 2001. - Вып. 2. - C. 52-55.
Ефимова, С. В. Типы индивидуально-авторских трансформаций пословиц и поговорок / С. В. Ефимова // Вестник Российского университета дружбы народов. Сер. Русский и иностранные языки и методика их преподавания. - 2009. - N 3. - С. 88-92.
Молчанова, Г. Г. Антропонимическая паремия как иконический знак и культурологический признак / Г. Г. Молчанова // Вестник Московского университета. Сер. 19, Лингвистика и межкульт. коммуникация 2004. - N 4. - С. 86-96. 
Нурывева, Л. Х. О межкультурном факторе в переводе / Л. Х. Нурывева // Вопросы функционирования языковых единиц. - Уфа, 2004. - С. 122-132. - Библиогр.: с. 132. 
Чернелев, В. Д. Паремия как объект сравнительного исследования / В. Д. Чернелев // Научные доклады высшей школы: филологические науки. - 1990. - N 5. - С. 21-29.
С уважением, главный библиограф отдела литературы на иностранных языках В. Н. Чунина.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