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№3349 () от 19 января 2012
</w:t>
      </w:r>
    </w:p>
    <w:p>
      <w:pPr/>
      <w:r>
        <w:rPr/>
        <w:t xml:space="preserve">Подберите, пожалуйста, литературу по теме "Магия и колдовство в художественной литературе".
Здравствуйте. Ирина. Предлагаем Вам библиографический список:
Статьи
Барабаш, Ю. «Страшная месть» [Н. В. Гоголя] в двух измерениях: миф и (или?) история / Ю. Барабаш //Вопросы литературы. – 2000. – N 3. – С. 171-210 ; То же [Электронный ресурс]. – Режим доступ:
http://dlib.eastview.com/sources/article.jsp?id=2450334, регламентир. (22.01.12).
Максимов, Б. А. Загадки «Вия» и сюжетная традиция «Вечеров» / Б. А. Максимов // Вестник Московского университета. Сер. 10, Журналистика. - 2010. - N 6. - С. 129-144 ; То же [Электронный ресурс]. – Режим доступа: http://elibrary.ru, регламентир. (22.01.12).
Ранчин, А. М. Пространственная структура повести Н. В. Гоголя «Страшная месть» и древнерусская словесность / А. М. Ранчин // Вестник Московского университета. Сер. 9, Филология. - 2009. - N 2. - С. 16-26 ; То же [Электронный ресурс]. - Режим доступа: http://elibrary.ru, регламентир.  (22.01.12).
Электронные ресурсы (с текстами документов можно поработать в Залах каталогов и электронных ресурсов на 3-м этаже библиотеки)
Голубкова, О. В. Орнитоморфные образы женских демонологических персонажей в традиционном мировоззрении славян и финно-угров [Электронный ресурс] / О. В. Голубкова // Проблемы истории, филологии, культуры. – Электрон. дан. - 2008. - N 20. - С. 286-297. – Режим доступа: http://elibrary.ru, регламентир. (22.01.12).
Журина, М. И. Народно-поэтические истоки образа знахаря-колдуна в произведениях О. М. Сомова [Электронный ресурс] / М. И. Журина // Вестник Чувашского университета. – Электрон. дан. - 2006. - N 5. - С. 157-163. - Режим доступа: http://elibrary.ru, регламентир. (22.01.12).
Иванов, Ю. Повесть Н. В. Гоголя «Страшная месть» и предания русинов севера Молдавии [Электронный ресурс] / Ю. Иванов // Русин. - Электрон. дан. - 2006. - N 4. - С. 150-154. - Режим доступа: http://elibrary.ru, регламентир. (22.01.12).
Каракулов, А. Н. «Вяз там есть … на него все колдуны слетаются» : нижегор. былички и бывальщины о слете колдунов на шабаш [Электронный ресурс] / А. Н. Каракулов // Живая старина. - Электрон. дан. - 2010. - N 4. - С. 57-59. - Режим доступа: http://elibrary.ru, регламентир. (22.01.12).
Климова, М. Н. Миф о колдуне и очаровательной красавице в русской литературе [Электронный ресурс] / М. Н. Климова // Вестник Томского государственного педагогического университета. - Электрон. дан. - 2007. - N 8. - С. 60-66. - Режим доступа: http://elibrary.ru, регламентир. (22.01.12).
Королькова, Я. В. О соотношении литературной сказки и фэнтези [Электронный ресурс] / Я. В. Королькова // Вестник Томского государственного педагогического университета. - Электрон. дан. - 2010. - N 8. - С. 142-144. - Режим доступа: http://elibrary.ru, регламентир. (22.01.12).
Макарова, Е. Л. Сказочный цикл Джоан Ролинг о Гарри Потере: опыт онтологического анализа [Электронный ресурс] / Е. Л. Макарова // Известия Уральского государственного университета. Сер. 2, Гуманитарные науки. - Электрон. дан. - 2010. - Т. 82, N 4. - С. 132-137. - Режим доступа: http://elibrary.ru, регламентир. (22.01.12).
Русинова, И. И. Вербализация представлений о связи колдуна с нечистой силой (на материале лексики пермских говоров и мифологических рассказов Пермского края) [Электронный ресурс] / И. И. Русинова // Вестник Пермского университета. Сер. Российская и зарубежная филология. - Электрон. дан. - 2011. - N 2. - С. 15-23. - Режим доступа: http://elibrary.ru, регламентир. (22.01.12).
Топорова, Т. В. О мифологизме Н. В. Гоголя: «Страшная месть» VS «Старшая Эдда» [Электронный ресурс] // Вопросы филологии. - Электрон. дан. - 2009. - N 2. - С. 59-67. - Режим доступа: http://elibrary.ru, регламентир. (22.01.12).
Христофорова, О. Б. Дискурс о колдовстве и локальные фольклорные традиции: семантика, прагматика, социальные функции [Электронный ресурс] : автореф. дис. ... д-ра филол. наук : 10.01.09 / Христофорова Ольга Борисовна ; [место защиты: Рос. гос. гуманитар. ун-т (РГГУ)]. - Электрон. дан. – М. 2010. – 46 с. - Режим доступа: http://sigla.rsl.ru, регламентир. (22.01.12).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2026-11-07T14:19:40+03:00</dcterms:created>
  <dcterms:modified xsi:type="dcterms:W3CDTF">2026-11-07T14:19:40+03:00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