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№3395 () от 6 февраля 2012
</w:t>
      </w:r>
    </w:p>
    <w:p>
      <w:pPr/>
      <w:r>
        <w:rPr/>
        <w:t xml:space="preserve">Добрый вечер!Помогите,пожалуйста,найти литературу по теме "Трофические группы микроорганизмов Кольского залива". Заранее спасибо!
Уважаемый Александр. На ваш запрос предлагаем обратиться к справке N 3560.
Для более полного отбора материала по заявленной Вами теме предлагаем посетить отдел краеведения (4 этаж библиотеки).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2026-11-07T13:51:38+03:00</dcterms:created>
  <dcterms:modified xsi:type="dcterms:W3CDTF">2026-11-07T13:51:38+03:00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