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№3419 (Мурманск) от 16 февраля 2012
</w:t>
      </w:r>
    </w:p>
    <w:p>
      <w:pPr/>
      <w:r>
        <w:rPr/>
        <w:t xml:space="preserve">подскажите, какими книгами можно воспользоваться для написания диплома по теме "особенности приобретения жилых помещений в собственность граждан"
Здравствуйте, Светлана!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67.404.212.47; К59 Козлова, Н. Н. Покупка, продажа и эксплуатация жилья: самые распространенные ситуации : [покупка и продажа жилья на вторич. рынке и в новостройках, ремонт в жилых домах, ремонт гос. и муницип. жилищ. фонда, ипотека, жилищ. сертификат] / Н. Н. Козлова. – М. : ОМЕГА-Л, 2008. - 143 с. (1667353 - ЧЗ 1667354 - АБ)
67.404.212.47я73; Ж72 Жилищное право : [учеб. для курсантов и слушателей образоват. учреждений высш. проф. образования МВД России по специальности 030501 "Юриспруденция" / П. В. Алексий и др.] ; под ред. И. А. Еремичева [и др.]. - 7-е изд., перераб. и доп. – М. : ЮНИТИ : Закон и право, 2009. – 479 с. (1680445 - ХР)
Статьи
Исрафилов, И. М. Правовые основания приобретения жилья в собственность // Государство и право. – 1999. - N 10. - С. 106-110.
Курбатова, Г. В. Некоторые формы приобретения жилья по новому Жилищному кодексу Российской Федерации / Г. В. Курбатова // Юридический мир. - 2006. - N 9. - С. 42-44.
Карпухин, Д. В. Приобретательная давность как основание возникновения права собственности на жилое помещениие / Д. В. Карпухин // Жилищное право. - 2011. - N 1. - С. 29-38.
Пчелинцева, Л. О некоторых новеллах правового регулирования приобретения жилья гражданами с использованием государственных жилищных сертификатов / Л. Пчелинцева // Жилищное право. - 2002. - N 4. - С. 16-23.
Электронные ресурсы (с текстами документов можно поработать в Залах каталогов и электронных ресурсов на 3-м этаже библиотеки)
Малахова, А. А. Право собственности граждан на жилые помещения: содержание, осуществление и основания приобретения [Электронный ресурс] : дис. ... канд. юрид. наук : 12.00.03 / Малахова Анна Александровна. – Электрон. дан. - Рязань, 2008. - 223 с. – Режим доступа: http://diss.rsl.ru, регламентир. (17.02.2012).
Сорокин, С. Г. Право собственности граждан на жилое помещение: особенности приобретения и осуществления : вопросы теории и практики [Электронный ресурс] : дис. ... канд. юрид. наук : 12.00.03 / Сорокин Сергей Геннадьевич. – Электрон. дан. – М., 2008. - 204 с. - Режим доступа: http://diss.rsl.ru, регламентир. (17.02.2012).
Шведкова, О. В. Приобретение и осуществление права собственности граждан на жилые помещения [Электронный ресурс] : дис. ... канд. юрид. наук : 12.00.03 / Шведкова Ольга Владимировна. – Электрон. дан. - М., 2004. - 179 с. - Режим доступа: http://diss.rsl.ru, регламентир. (17.02.2012).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2026-11-07T13:41:40+03:00</dcterms:created>
  <dcterms:modified xsi:type="dcterms:W3CDTF">2026-11-07T13:41:40+03:00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