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№3446 (Мурманск) от 28 февраля 2012
</w:t>
      </w:r>
    </w:p>
    <w:p>
      <w:pPr/>
      <w:r>
        <w:rPr/>
        <w:t xml:space="preserve">Уважаемые коллеги, также нужен  материал по теме "Виды современных игрушек" (для детей ясельной группы). (тоже - к пятнице)
&lt;BR&gt;Заранее, огромное спасибо!
Здравствуйте. Тема Вашего запроса сформулирована очень узко, требует глубокого поиска и просмотра документов de visu. Предлагаем литературу общего характера, которую можно заказать из фонда нашей библиотеки через межбиблиотечный абонемент:
Книги
74.100 ; Ж59 Жердева, Е. В. Дети раннего возраста в детском саду : возраст. особенности, адаптация, сценарии дня / Е. В. Жердева. - Изд. 2-е. – Ростов на/Д : Феникс, 2007. - 186 c. - (Мир вашего ребенка). - Библиогр.: с. 184. – Из содерж.: 2. Игровое и дидактическое оборудование для групп раннего возраста. – С. 47-51. (1651797 - МЕД ; 1651798 - АБ ; 1653066 - АБ ; 1653067 – АБ ; 1653068 – АБ)
74.104 ; И27 Игрушки и пособия для детского сада : оборудование пед. процесса : кн. для воспитателя и зав. дет. садом : из опыта работы воспитателей дошк. учреждений Москвы. - 2-е изд., перераб. и доп. - М. : Просвещение, 1987. - 173 с. : ил., [4] л. ил. – Из содерж.: Игровая деятельность детей. – С. 6-13. (1307570 - АБ ; 1307572 - ЧЗ ; 1307574 - АБ ; 1313575 – АБ ; 1313582 - АБ ; 1560843 – АБ)
74.10я723 ; К59 Козлова, С. А. Дошкольная педагогика : [учеб. пособие для дошк. отд-ний и фак. сред. пед. учеб. заведений] / С. А. Козлова, Т. А. Куликова. - 4-е изд., стер. - М. : Академия, 2002. - 414 с. - (Педагогическое образование). - Библиогр.: с. 409-413. – Из содерж.: Игрушки для детей раннего возраста. – С. 347-350. (1624334 – АБ) 
Статьи
Абраменкова, В. Осторожно: антиигрушка! : родителям об играх и игрушках / В. Абраменкова // Дошкольное воспитание. - 2005. - N 4. - С. 98-108.
Крынцылова, И. Предметная среда как пространство социального развития детей раннего возраста / И. Крынцылова // Дошкольное воспитание.— 2004. — N 9. — С. 28-29.
Романова, А. Л. Образная игрушка как носитель социокультурных ценностей: сравнительный анализ советских и современных кукол / А. Л. Романова // Психологическая наука и образование. - 2008. - N 3. - С. 91-98.
Савка, А. Дети и взрослые в мире современных игрушек / А. Савка // Дошкольное воспитание. - 2000. - N 3. - С. 74-76.
Следующую статью можно заказать через межбиблиотечный абонемент из фондов других библиотек страны:
Жукова, О. С. Игры и развивающие игрушки для детей раннего возраста / О. С. Жукова // Дошкольная педагогика : Петербург. науч.-метод. журн. для педагогов и родителей. - 2004. - N 3. - С. 16-27. - Библиогр.: 12 назв.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2026-11-07T13:33:32+03:00</dcterms:created>
  <dcterms:modified xsi:type="dcterms:W3CDTF">2026-11-07T13:33:32+03:00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