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№3472 () от 6 марта 2012
</w:t>
      </w:r>
    </w:p>
    <w:p>
      <w:pPr/>
      <w:r>
        <w:rPr/>
        <w:t xml:space="preserve">Поздравляю Вас с праздником весны и красоты 8-м марта.Вы самые замечательные, добрые и самые умные женщины в этом городе )))
&lt;BR&gt;Помогите пожалуйста подобрать литературу к курсовой - Основные типы макроэкономических моделей. Применение экономико-математических моделей в макроэкономических исследованиях.
Здравствуйте, Ольга. Предлагаем список литературы по Вашей теме:
Книги
65.012; Г60 Голиченко, О. Г. Экономическое развитие в условиях несовершенной конкуренции : подходы к многоуровневому моделированию / О.Г. Голиченко ; Рос. акад. наук, Ин-т истории естествознания и техники им. С.И.Вавилова. - М.: Наука, 1999. -190 с. (1582466 - ХР-Обяз.экз. )
65в641я73; З-26 Замков, О. О. Эконометрические методы в макроэкономическом анализе : курс лекций / О.О. Замков. - М.: ГУВШЕ: МАКС-пресс, 2001. - 121 с.: граф. (1596490 - ТЭО-Обяз.экз. 1624213 - АБ )
65.5-55; П17 Паппэ, Я. Ш. Малоразмерные макроэкономические модели экономического роста и научно-технического прогресса / Я. Ш. Паппэ ; Ин-т народнохоз. прогнозирования ; [отв. ред. В. И. Данилов-Данильян]. - М.: Наука, 1992. -187 с. (1498322 - ХР-Обяз.экз. )
65.010.1; П57 Попков, Ю. С. Макросистемные модели пространственной экономики / Ю. С. Попков ; Рос. акад. наук, Ин-т систем. анализа. – М.: URSS; КомКнига, 2008. -237 с. (1679787 - ХР 1679788 - ЧЗ )
65.012.3я73; С50 Смирнов, А. Д. Лекции по макроэкономическому моделированию : учеб. пособие / А.Д. Смирнов ; Гос. ун-т - Высш. шк. экономики. - М., 2000. -348 с.(1596505 - ТЭО-Обяз.экз. )
Статьи
Курзенев, В. А. О некоторых направлениях исследований экономической динамики / В. А. Курзенев  // Управленческое консультирование. - 2011. - № 3. - С. 115-122
Мартынов, Г. В. Развитие межотраслевой модели воспроизводственной и инвестиционной динамики / Г. В. Мартынов, У. Х. Малков // Экономика и математические методы. - 2011. - Т. 47, N 2. - С. 24-42
Хрусталев, Е. Ю. Когнитивная модель развития банковской системы РФ / Е. Ю. Хрусталев  // Экономика и математические методы. - 2011. - Т. 47, N 2. - С. 117-127
Калениченко, В. В. Анализ проблем экономического роста России с использованием динамической многоотраслевой модели Неймана / В. В. Калениченко, Л. К. Суровцев, Г. В. Шабалин // Вестник Санкт-Петербургского университета. Сер. 5, Экономика. - 2007. - Вып. 3. - С. 13-25 
Петров, А. А. Математические модели экономики России / А. А. Петров, И. Г. Поспелов // Вестник Российской академии наук. - 2009. - Т. 79, N 6. - С. 492-506
Спасибо за теплые поздравления. 
Дополнительную информацию Вы можете получить в Зале каталогов на 3-м этаже библиотеки.
С уважением, главный библиограф Центральной справочной службы  Л.Ф. Зубчевская.
Ждем Вас в нашей библиотеке!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2026-11-07T13:27:35+03:00</dcterms:created>
  <dcterms:modified xsi:type="dcterms:W3CDTF">2026-11-07T13:27:35+03:00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