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№3499 () от 14 марта 2012
</w:t>
      </w:r>
    </w:p>
    <w:p>
      <w:pPr/>
      <w:r>
        <w:rPr/>
        <w:t xml:space="preserve">Есть ли книга Абрахама Маслоу "Личность и Мотивация" или любые други этого автора.
Здравствуйте, Дмитрий.  В нашей библиотеке есть следующие книги А. Маслоу:
88.362 ; М31 Маслоу, А. Г. Мотивация и личность / А. Маслоу ; [пер. с англ.: Т. Гутман, Н. Мухина]. - 3-е изд. – СПб. [и др.] : Питер, 2008. - 351 с. - (Мастера психологии). (1667237 - ХР ; 1667238 - ЧЗ)
88.1-7 ; М31 Маслоу, А. Г. Новые рубежи человеческой природы : [пер. с англ.] / А. Г. Маслоу ; под общ. ред. Г. А. Балла [и др.]. - М. : Смысл, 1999. - 423 с. - (Золотой фонд мировой психологии). (1574817 – ХР ; 1574818 - ЧЗ ; 1574819 - АБ)
88.522 ; М31 Маслоу, А. Г. Психология бытия / А. Г. Маслоу. - М. : Рефл-бук ; Киев : Ваклер, 1997. - 300 с. - (АП: Актуальная психология). (1557576 - ХР)
88.1-7 ; Э36 Экзистенциальная психология : [пер. с англ. / А. Маслоу и др.]. - М. : Ин-т общегуманитар. исслед. ; Львов : Инициатива, 2005. - 149 с. - (Psychologia Vera). (1638255 - ХР)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2026-11-07T13:05:22+03:00</dcterms:created>
  <dcterms:modified xsi:type="dcterms:W3CDTF">2026-11-07T13:05:22+03:00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