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№3510 () от 16 марта 2012
</w:t>
      </w:r>
    </w:p>
    <w:p>
      <w:pPr/>
      <w:r>
        <w:rPr/>
        <w:t xml:space="preserve">Здравствуйте! ПодберитеПожалуйстаЛитературуДляНаписанияДиплома по дисциплине "Инженерная защита окружающей среды" на тему " Разработка технологии утилизации рыбных отходов с получением биополимеров медицинского назначения ( в частности КОЛЛАГЕН)".Необходимы существующиеТехнологии.книги,статьи,журнал
Здравствуйте, Ирина. Предлагаем Вам библиографический список:
Книги
36.949кр ; М92 Мухин, В. А. Ферментативные белковые гидролизаты тканей морских гидробионтов: получение, свойства и практическое использование / В. А. Мухин, В. Ю. Новиков ; Поляр. науч.-исслед. ин-т мор. рыб. хоз-ва и океанографии им. Н. М. Книповича (ПИНРО). – Мурманск : Изд-во ПИНРО, 2001. - 97 с. : ил. (1608067 - ХР ; 1608068 - ХР)  
36.949М ; О-66 Орлова, Т. А. Технологии получения продуктов и биологически активных веществ из морских гидробионтов / Т. А. Орлова, В. С. Зензеров ; Рос. акад. наук, Кол. науч. центр, Мурм. мор. биол. ин-т ; [под общ. ред. Г. Г. Матишова]. – Апатиты : КНЦ РАН, 2004. - 277 с. : ил. (1625713 – ХР ; 1625714 - ХР ; 1654953 – ХР)
Статьи
Дроздова, Л. И. Коллагеновые концентраты из тканей гидробионтов и их использование в функциональных продуктах / Л. И. Дроздова, М. В. Орлова, Т. Н. Пивненко // Рыбное хозяйство. - N 3. - 2008. - С. 97-100.
Киладзе, А. Б. Рыбные отходы – ценное сырье / А. Б. Киладзе // Рыбное хозяйство. – 2004. – N 3. – С. 58.
Структурообразователь из коллагенсодержащего рыбного сырья / Н. В. Чернега [и др.] // Рыбное хозяйство. - 2006. - N 5. - С. 112-113.
Электронные ресурсы (с текстами документов можно поработать в Залах каталогов и электронных ресурсов на 3-м этаже библиотеки)
Дворянинова, О. П. Получение, свойства и применение коллагеновых дисперсий из кожи рыб [Электронный ресурс] : дис. ... канд. техн. наук : 05.18.04 / Ольга Павловна Дворянинова. – Электрон дан. – Воронеж, 2002. – 218 с. – Режим доступа: http://sigla.rsl.ru, регламентир. (17.03.2012).
Ишевский, А. Л. Научные основы комплексной безотходной переработки пресноводных рыб [Электронный ресурс] : дис. ... д-ра техн. наук : 05.18.04 / Александр Леонидович Ишевский. – Электрон. дан. – СПб., 2006. – 333 с. – Режим доступа: http://sigla.rsl.ru, регламентир. (17.03.2012).
Климова, О. А. Выделение и характеристика коллагенолитических ферментов из гепатопанкреасов крабов Paralithodes camtschatica и Chionoecetes opilio [Электронный ресурс] : автореф. дис. ... канд. биол. наук : 03.00.03 / Ольга Анатольевна Климова. – Электрон. дан. - М., 1992. – 20 с. – Режим доступа: http://sigla.rsl.ru, регламентир. (17.03.2012).
Новикова, М. В. Разработка технологии получения биологически активных добавок из гидробионтов и отходов их разделки [Электронный ресурс] : дис. ... д-ра техн. наук : 05.18.07 / Маргарита Владимировна Новикова. – Электрон. дан. -  М., 2003. – 352 с. – Режим доступа: 
http://sigla.rsl.ru, регламентир. (17.03.2012).
Следующее издание можно также заказать через межбиблиотечный абонемент из фондов других библиотек страны
Воробьев, В. И. Использование рыбного коллагена и продуктов его гидролиза / В. И. Воробьев // Известия Калининградского государственного технического университета. — 2008. — N 13. — С. 55-58. 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