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№3511 () от 16 марта 2012
</w:t>
      </w:r>
    </w:p>
    <w:p>
      <w:pPr/>
      <w:r>
        <w:rPr/>
        <w:t xml:space="preserve">Здравствуйте, не могли бы вы мне помочь в составлении списка ИСТОЧНИКОВ по теме:"Социальная струтура средневековогогорода Западной Европы."
Здравствуйте, Павел. Предлагаем Вам библиографический список:
Книги
63.3(4) ; Г78 Грацианский, Н. П. Из социально-экономической истории западно-европейского средневековья : сб. ст. / Н. П. Грацианский. – М. : Изд-во Акад. наук СССР, 1960. – 407 с. (400963 – ЧЗ) 
63.3(4) ; Д95 Дюби, Ж. Европа в средние века / Ж. Дюби. - Смоленск : Полиграмма, 1994. – 316 с. (1548302 – ХР)
63.3(4) ; И90 История средних веков. Европа / [А. Н. Бадак и др.]. - Минск : Харвест, 2000. – 734 с. (1633638 – АБ)
63.3(4) ; К35 Кенигсбергер, Г. Средневековая Европа, 400-1500 годы / Г. Кенигсбергер. - М. : Весь мир, 2001. - 374 с. (1610960 – ХР) 
63.3(4) ; Л38 Ле Гофф, Жак. Цивилизация средневекового Запада : пер. с фр. / Ж. Ле Гофф. - М. : Прогресс, 1992. - 375 с. (1494966 – ХР ; 1498240 – АБ ; 1498241 – ЧЗ) 
63.2я73 ; С17 Самаркин, В. В. Историческая география Западной Европы в средние века / В. В. Самаркин. - М. : Высш. шк., 1976. – 247 с. (913443 – ХР ; 913444 – АБ ; 913445 – ЧЗ ; 913446 – ХР) 
Статьи
Мельникова, Л. А. Становление ярмарочного города в Западной Европе в XI-XIII веках / Л. Мельникова// Федерализм. - 2011. - N 2. - С. 193-198.
Сванидзе, А. Живое Средневековье / А. Сванидзе // Знание-сила. - 2007. - N 8. - С. 64-72.
Хохлов, Е. Б. Западноевропейский город в эпоху средних веков: понятие и признаки / Е. Б. Хохлов // Известия вузов. Правоведение. - 2010. - N 6. - С. 133-143.
Электронный ресурс (с текстом документа можно поработать в Залах каталогов и электронных ресурсов на 3-м этаже библиотеки)
Лотменцев, А. М. Города Славонии на рубеже исторических эпох: позднее Средневековье - Раннее Новое время [Электронный ресурс] : дис. ... канд. ист.наук : 07.00.03 / Андрей Михайлович Лотменцев. - Электрон. дан. – М., 2006. - 218 с. - Режим доступа: http://sigla.rsl.ru, регламентир. (19.03.2012).
См. в Архиве выполненных справок «Виртуального библиографа» ответы на запросы NN 3410, 3525.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2026-11-07T13:05:23+03:00</dcterms:created>
  <dcterms:modified xsi:type="dcterms:W3CDTF">2026-11-07T13:05:23+03:00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