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№3533 () от 21 марта 2012
</w:t>
      </w:r>
    </w:p>
    <w:p>
      <w:pPr/>
      <w:r>
        <w:rPr/>
        <w:t xml:space="preserve">Прошу подобрать литературу по теме- Особенности при взаимодействии ФСБ и МВД в профилактике преступлений
Здравствуйте, Александр. Предлагаем Вам следующие издания:
Статьи
Борисенко, А. В. Субъекты правоохранительной системы Российской Федерации: основные аспекты сотрудничества / А. В. Борисенко, А. Ю. Величко // Гражданин и право. - 2008. - N 4. - С. 46-54.
Электронные ресурсы (с текстами документов можно поработать в Залах каталогов и электронных ресурсов на 3-м этаже библиотеки)
Князева, Е. Г. Координация деятельности правоохранительных органов по борьбе с преступностью [Электронный ресурс] / Е. Г. Князева // Российский следователь. – Электрон. дан. – 2009. –N 6. -Режим доступа: СПС «КонсультантПлюс» (22.03.2012).
О государственной охране [Электронный ресурс] : федер. закон от 27мая1996 N 57-ФЗ (ред. от 08.12.2011). – Электрон. дан. - [М.] : КонсультантПлюс, 1992-2012. - Режим доступа: СПС «КонсультантПлюс» (22.03.2012).
О координации деятельности правоохранительных органов по борьбе с преступностью [Электронный ресурс] : указ Президента РФ от 18апр.1996 N 567 (ред. от 25.11.2003) (вместе с "Положением о координации деятельности правоохранительных органов по борьбе с преступностью"). – Электрон. дан. – [М.] : КонсультантПлюс, 1992-2012. – Режим доступа: СПС «КонсультантПлюс» (22.03.2012).
О полиции [Электронный ресурс] : федер. закон от 07февр. 2011 N 3-ФЗ (ред. от 06.12.2011). – Электрон. дан. – [М.] : КонсультантПлюс, 1992-2012. - Режим доступа: СПС «КонсультантПлюс» (22.03.2012).
О Федеральной службе безопасности [Электронный ресурс] : федер. закон от 03 апр.1995 N 40-ФЗ (ред. от 08.12.2011). – Электрон. дан. – [М.] : КонсультантПлюс, 1992-2012. - Режим доступа: СПС «КонсультантПлюс» (22.03.2012).
Об оперативно-розыскной деятельности [Электронный ресурс] :федер. закон от 1авг. 1995 N 144-ФЗ (ред. от 08.12.2011). – [М.] : КонсультантПлюс, 1992-2012. - Режим доступа: СПС «КонсультантПлюс» (22.03.2012).
Об утверждении Инструкции по взаимодействию правоохранительных органов Российской Федерации при расследовании и раскрытии преступлений, связанных с посягательствами на культурные ценности России [Электронный ресурс] : приказ Генпрокуратуры РФ N 69, МВД РФ N 777, ФСБ РФ N 425, ГТК РФ N 700 от 25 нояб. 1997. – Электрон. дан. – [М.] : КонсультантПлюс, 1992-2012. - Режим доступа: СПС «КонсультантПлюс» (22.03.2012).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Бондаренко, Т. А. Взаимодействие региональных органов МВД и ФСБ по приоритетнымнаправлениям борьбы с преступностью / Т. А. Бондаренко // Социальные процессы в
региональном измерении : сб. науч. ст. аспирантов и соискателей. -Хабаровск, 2004. - С. 125-127. 
Головня, А. И. Взаимодействие правоохранительных органов в борьбе с экономической преступностью : теория и практика : монография / Головня А. И. - М. : Изд-во Акад. экон. безопасности МВД России, 2003. - 407 c.
Жариков, Ю. С. Взаимодействие правоохранительных органов в борьбе с преступностью в России : монография / Жариков Ю. С., Ревин В. П., Ревина В. В. - М. : Изд-во СГУ, 2010. - 274 c.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2026-11-07T12:57:35+03:00</dcterms:created>
  <dcterms:modified xsi:type="dcterms:W3CDTF">2026-11-07T12:57:35+03:00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