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№3601 () от 7 апреля 2012
</w:t>
      </w:r>
    </w:p>
    <w:p>
      <w:pPr/>
      <w:r>
        <w:rPr/>
        <w:t xml:space="preserve">Здравствуйте, подскажите пожалуйста список литературы для написания работы по предмету "Макроэкономическая статистика" на тему "Система межотраслевых балансов".Заранее спасибо.
Здравствуйте, Екатерина. Предлагаем список книг по Вашему запросу:
65.051я73; Н35 Национальное счетоводство : учеб. для вузов по направлению и специальности "Статистика". - М. : Финансы и статистика, 1997. - 446 с. (1561321 - ХР)
65.051.9(2Рос)-969я73; Р98 Рябушкин, Б. Т. Национальные счета и экономические балансы : практикум / Б. Т. Рябушкин. - 2-е изд., перераб. и доп. - М. : Финансы и статистика, 2002. - 254 с. (1608237 - ТЭО)
65.051.526я73; С78 Статистика финансов : учебник / М. Г. Назаров [и др.] ; под ред. М. Г. Назарова. - 3-е изд., испр. – М. : Омега-Л, 2007. - 460 с. : ил., табл. (1654297 - АБ)
65.051.526я73; Т41 Тимофеева, Т. В. Финансовая статистика : учеб. пособие / Т. В. Тимофеева, А. А. Снатенков, Е. Р. Мендыбаева ; под ред. Т. В. Тимофеевой. - М. : Финансы и статистика, 2006. - 478 с. (1640462 - ЧЗ)
65.051я73; Э40 Экономическая статистика : учебник / Алексеев А. Р. [и др.] ; под ред. Ю. Н. Иванова. - изд. 3-е, перераб. и доп. – М. : ИНФРА-М, 2009. - 734 с. (1673584 - ЧЗ)
65.051 я73; Э40 Экономическая статистика : учеб. для вузов по экон. специальностям и направлениям / Ю. Н. Иванов [и др.] - 2-е изд., доп. - М. : Инфра-М, 2000. - 478 с. (1582789 - ХР)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