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№3633 () от 13 апреля 2012
</w:t>
      </w:r>
    </w:p>
    <w:p>
      <w:pPr/>
      <w:r>
        <w:rPr/>
        <w:t xml:space="preserve">Помогите, пожалуйста, с поиском следующих источников: 1)А.Н. Боголюбов "Теория механизмов и машин в историческом развитии ее идей", 1976г., 466с.; 2)В.В. Чешев "Становление и развитие технических наук", 1977г., 263с.; 3)Б.И. Козлов "Возникновение и развитие технических наук", 1988г., 248с. Спасибо.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 
30г ; К59 Козлов, Б. И. Возникновение и развитие технических наук = The rise and development of technological sciences : опыт ист.-теорет. исслед. / Б. И. Козлов ; [АН СССР, Ин-т истории естествознания и техники]. – Л. : Наука. Ленингр. отд-ние, 1988. – 247 с. : ил. – Библиогр. в конце гл. (1338688)
Ответы на 1 и 2 вопросы см. в Архиве выполненных справок «Виртуального библиографа» под NN 3802, 3804.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