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№3658 (Мурманск) от 18 апреля 2012
</w:t>
      </w:r>
    </w:p>
    <w:p>
      <w:pPr/>
      <w:r>
        <w:rPr/>
        <w:t xml:space="preserve">Добрый день. Прошу подобрать литературу по теме:Разработка конструкций аварийно-спасательного автомобиля для пожарных частей ГПС МЧС России. Заранее спасибо.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68.9; В49 Виноградов, В. В. Эксплуатация пожарных автомобилей / Виноградов В. В., Прохоров А. В. - М. : Транспорт, 1974. - 76 с. (837432-ХР)
68.9; И 91 Исхаков, Х. И. Эффективность эксплуатации основных пожарных автомобилей при низких температурах / Х. И. Исхаков. - Екатеринбург : Урал. ин-т ГПС МЧС России, 2010. - 352 с. (1689618-ХР)
68.9; П46 Пожарные автомобили и противопожарное оборудование : кат.-справ. - М. : Транспорт, 1967. - 343 с. (576759-ХР)
68.9я73; Т80 Трушин, В. И. Специальные пожарные машины : учеб. пособие / Трушин В. И. - М. : Высш. шк., 1966. - 135 с. (562917-ХР)
68.9; Я47 Яковенко, Ю. Ф. Диагностирование технического состояния пожарных автомобилей / Яковенко Ю. Ф., Кузнецов Ю. С. - М. : Строиздат, 1983. - 247 с. (1158105-ХР)
Статьи
Данилов, Р. Г. Размещение запасного колеса на пожарном автомобиле ЗИЛ-433424 / Р. Г. Данилов, С. В. Сараев // Грузовик &amp;. - 2007. - N 8. - С. 12-14.
Мордовцев, Н. Только вперед! / Николай Мордовцев // За рулем. - 2011. - N 9. - С. 220-221.
Навценя, Н. Пожарный автомобиль порошкового тушения легкого класса / Н. Навценя // Гражданская защита. - 2006. - N 4. - С. 53-56. 
Юлдашев, А.К. Реструктуризация внешнего теплового баланса двигателей пожарных автомобилей / А. К. Юлдашев, Х. И. Исхаков, М. А. Савин // Строительные и дорожные машины. - 2004. - N 3. - С. 19-21.
Электронные ресурсы (с текстами документов можно поработать в Залах каталогов и электронных ресурсов на 3-м этаже библиотеки)
Савин, М. А. Повышение эффективности эксплуатации двигателей основных пожарных автомобилей в условиях отрицательных температур [Электронный ресурс] : дис. ... канд. техн. наук : 05.26.03 / Савин Михаил Александрович. - Электрон. дан. - М., 2001. - 225 с. - Режим доступа: http://sigla.rsl.ru, регламентир. (19.04.2012).
Самохвалов, Ю. П. Приспособленность пожарных автомобилей основного назначения к работе пожарных [Электронный ресурс] : дис. ... канд. техн. наук : 05.26.03 / Самохвалов Юрий Петрович. - Электрон. дан. - М., 2007. - 237 с. - Режим доступа: http://sigla.rsl.ru, регламентир. (19.04.2012).
Синельникова, Е. А. Повышение эффективности системы водозаполнения насосных агрегатов пожарных автомобилей [Электронный ресурс] : дис. ... канд. техн. наук : 05.26.03 / Синельникова Елена Анатольевна. - Электрон. дан. - М., 2004. - 189 с. - Режим доступа: http://sigla.rsl.ru, регламентир. (19.04.2012).
Преснов, А. И. Модификация блочными катализаторами глушителя дизельных двигателей пожарных автомобилей [Электронный ресурс] : дис. ... канд. техн. наук : 05.26.03 / Преснов Алексей Иванович. - Электрон. дан. - СПб., 1998. - 206 с. - Режим доступа: http://sigla.rsl.ru, регламентир. (19.04.2012).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2026-11-07T11:45:09+03:00</dcterms:created>
  <dcterms:modified xsi:type="dcterms:W3CDTF">2026-11-07T11:45:09+03:00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