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№3672 (Мурманск) от 20 апреля 2012
</w:t>
      </w:r>
    </w:p>
    <w:p>
      <w:pPr/>
      <w:r>
        <w:rPr/>
        <w:t xml:space="preserve">Здравствуйте,подскажите пожалуйста, какая литература по теме: "отношения государства и церкви в норвегии" есть у вас.Спасибо
Здравствуйте Олеся.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86.2 ; С24 Свеча-97 : сб. методол. и метод. материалов по 
религиоведению и культурологии. - Архангельск : Изд-во Помор. гос. ун-та им. М. В. Ломоносова, 1997. – 245 с. – Из содерж.: Обучение религии в обязательной школе в Норвегии / Легангер-Крогстад Х. - С. 95-102 ; Дидактические основы религиозного образования в Норвегии. - С. 102-113 ; (1559743 – ХР)
Статья
Понкин, И. В. Традиционные религии: правовой статус / И. Понкин // Свободная мысль. - 2007. - N 5. - С. 88-94.
Электронные ресурсы (с текстами документов можно поработать в отделе литературы на иностранных языках на 4-м этаже библиотеки)
Eidberg, P. A. Norwegian Free Churches and Religious Liberty: A History [Electronic resource] / Peder A. Eidberg // Journal of Church and State. – Electronic data. - 1995. – Vol. 37. – P. 869-884. - Mode of access: http://www.oxfordjournals.org, регламентир. (23.04.2012).
Furseth, I. Civil Religion in a Low Key: The Case of Norway [Electronic resource] / Inger Furseth // Acta Sociologica. – Electronic data. - 1994. -  Vol. 37, N 1. – P. 39-54. - Mode of access: http://online.sagepub.com, регламентир. (23.04.2012).
Hale, F. The Development of Religious Freedom in Norway [Electronic resource] / Frederick Hale // Journal of Church and State. – Electronic data. - 1981. – Vol.  23. – P.  47-68. - Mode of access: http://www.oxfordjournals.org, регламентир. (23.04.2012). 
Следующие издания или фрагменты из них можно также заказать через межбиблиотечный абонемент из фондов других библиотек страны:
Биркердал, Э. Церковь и школа в Норвегии / Э. Биркедал // Свеча-99. - Архангельск, 1999. - Вып. 2. - С. 50-58.       
Комаров, Ю. Д. Норвежская церковь / Ю. Д. Комаров // Очерки истории западного протестантизма. - М., 1995. - С. 92-116.                                   
Пресс-релиз Европейского суда по правам человека по делу "Фольгере и другие против Норвегии" : пер. с англ. ; фр. // Религия и право. — 2007. — N 3. — С. 54-56.
С уважением, главный библиограф отдела литературы на иностранных языках Чунина В. Н. и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2026-11-07T11:41:09+03:00</dcterms:created>
  <dcterms:modified xsi:type="dcterms:W3CDTF">2026-11-07T11:41:09+03:00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