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№3740 (Рязанская область) от 14 мая 2012
</w:t>
      </w:r>
    </w:p>
    <w:p>
      <w:pPr/>
      <w:r>
        <w:rPr/>
        <w:t xml:space="preserve">Пожалуйста, помогите составить список литературы на тему "Иммунология, иммунитет, Иммуноглобулины" из источников зарубежной периодической печати на английском языке
Здравствуйте, Ольга.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Книга
54.1; I-55 Immunological and clinical aspects of allergy / ed. by M. H. Lessof. - Lankaster, England : MTP press, 1981. - IX, 443 p. : ill. (И-9923 – ИНО) 
Электронные ресурсы (с текстами документов можно поработать в Зале литературы на иностранных языках на 4-м этаже библиотеки)
Challacombe, S. J. The Effects of HIV Infection on Oral Mucosal Immunity [Electronic resource] / S. J. Challacombe, J. R. Naglik // Advances in Dental Research. - Electronic data. - 2006. - Vol. 19, N 1. – P. 29-35. - Mode of access: http://online.sagepub.com, регламентир. (14.05.2012).
Human Intravenous Immunoglobulin–Induced Aseptic Meningitis: A Case Report [Electronic resource] / A. Chaabane [et al.] // The Journal of Clinical Pharmacology. - Electronic data. - 2012. - Vol. 52, N 2. – P. 279-281. - Mode of access: http://online.sagepub.com, регламентир. (14.05.2012).
Immunology of Uterine Transplantation: A Review [Electronic resource] / Srdjan Saso [et al.] // Reproductive Sciences. - Electronic data. - 2012. - Vol. 19, N 2. – P. 123-134. - Mode of access: http://online.sagepub.com, регламентир. (14.05.2012).
Lentz, A. K. Principles of Immunology [Electronic resource] / Ashley K. Lentz, Robert J. Feezor // Nutrition in Clinical Practice. - Electronic data. - 2003. - Vol. 18, N 6. – P. 451-460. - Mode of access: http://online.sagepub.com, регламентир. (14.05.2012).
Plans, P. Prevalence of Antibodies Associated with Herd Immunity: A New Indicator to Evaluate the Establishment of Herd Immunity and to Decide Immunization Strategies / Pedro Plans [Electronic resource] // Medical Decision Making. - Electronic data. - 2010. - Vol. 30, N 4. - P. 438-443. - Mode of access: http://online.sagepub.com, регламентир. (14.05.2012).
Scott, A. Illness Meanings of AIDS Among Women With HIV: Merging Immunology and Life Experience [Electronic resource] / Alison Scott // Qualitative Health Research. - Electronic data. - 2009. - Vol. 19, N 4. – P. 454-465. - Mode of access: http://online.sagepub.com, регламентир. (14.05.2012).
Shronts, E. P. Basic Concepts of Immunology and Its Application to Clinical Nutrition [Electronic resource] / Eva P. Shronts // Nutrition in Clinical Practice. – Electronic data. - 1993. - Vol. 8, N 4. – P. 177-183. - Mode of access: http://online.sagepub.com, регламентир. (24.03.2012).
Snyder, P. W. Immunology for the Toxicologic Pathologist [Electronic resource] / Paul W. Snyder // Toxicologic Pathology. - Electronic data. - 2012. - Vol. 40, N 2. – P. 143-147. - Mode of access: http://online.sagepub.com, регламентир. (14.05.2012).
С уважением, главный библиограф отдела литературы на иностранных языках Чунина В. Н.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2026-11-07T11:03:03+03:00</dcterms:created>
  <dcterms:modified xsi:type="dcterms:W3CDTF">2026-11-07T11:03:03+03:00</dcterms:modified>
</cp:coreProperties>
</file>

<file path=docProps/custom.xml><?xml version="1.0" encoding="utf-8"?>
<Properties xmlns="http://schemas.openxmlformats.org/officeDocument/2006/custom-properties" xmlns:vt="http://schemas.openxmlformats.org/officeDocument/2006/docPropsVTypes"/>
</file>