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№3790 () от 28 мая 2012
</w:t>
      </w:r>
    </w:p>
    <w:p>
      <w:pPr/>
      <w:r>
        <w:rPr/>
        <w:t xml:space="preserve">Для дипломной работы материалы на темы:"Организация работы с подростками и молодежью в системе молодежной политики Мурманской области","Основные направления молодежной политики Мурманской обл. в последние годы","История праздника "День молодежи" в России".
Здравствуйте, Алла Владимировна. В соответствии с Порядком работы ВСС "Виртуальный библиограф", если в Вашем обращении несколько вопросов, мы отвечаем на один из них. Предлагаем Вам следующие издания:
Электронные ресурсы (с текстами документов можно поработать в Залах каталогов и электронных ресурсов на 3-м этаже библиотеки)
О государственной поддержке молодежных и детских общественных объединений Мурманской области (принят Мурманской областной Думой 28.04.1999) [Электронный ресурс] : закон Мурм. обл. от 17.05.1999 N 148-01-ЗМО (ред. от 23.12.2004). - Электрон. дан. – [М.] : КонсультантПлюс, 1992-2012. - Режим доступа: СПС «КонсультантПлюс», регламентир. (29.05.2012).
О правилах предоставления и расходования в 2010 году субсидий из областного бюджета бюджетам муниципальных районов (городских округов) на финансовое обеспечение долгосрочных целевых программ в сфере молодежной политики [Электронный ресурс] : постановление Правительства Мурм. обл. от 03.03.2010 N 90-ПП. - Электрон. дан. – [М.] : КонсультантПлюс, 1992-2012. - Режим доступа: СПС «КонсультантПлюс», регламентир. (29.05.2012).
О проведении конкурса проектов молодежных и детских общественных объединений "Мурманск молодежный" в 2012-2013 годах (вместе с Положением о конкурсе проектов молодежных и детских общественных объединений "Мурманск молодежный" в 2012-2013 годах, Составом конкурсной комиссии по рассмотрению проектов, представленных на конкурс проектов молодежных и детских общественных объединений "Мурманск молодежный" в 2012-2013 годах) [Электронный ресурс] : постановление Администрации г. Мурманска от 28.12.2011 N 2707 (ред. от 16.02.2012). - Электрон. дан. – [М.] : КонсультантПлюс, 1992-2012. - Режим доступа: СПС «КонсультантПлюс», регламентир. (29.05.2012).
О решении комиссии по присуждению премий и назначению стипендий Губернатора Мурманской области одаренным детям и учащейся молодежи [Электронный ресурс] : постановление Губернатора Мурм. обл. от 18.11.2011 N 126-ПГ. - Электрон. дан. – [М.] : КонсультантПлюс, 1992-2012. - Режим доступа: СПС «КонсультантПлюс», регламентир. (29.05.2012).
О создании государственного областного учреждения молодежной политики "Центр гражданского и патриотического воспитания молодежи" [Электронный ресурс] : постановление Администрации Мурм. обл. от 04.03.1998 N 85. - Электрон. дан. – [М.] : КонсультантПлюс, 1992-2012. - Режим доступа: СПС «КонсультантПлюс», регламентир. (29.05.2012).
О создании Молодежного правительства Мурманской области (вместе с "Положением о Молодежном правительстве Мурманской области", "Положением о проведении конкурса по формированию Молодежного правительства Мурманской области") [Электронный ресурс] : постановление Губернатора Мурм. обл. от 10.12.2010 N 149-ПГ. - Электрон. дан. – [М.] : КонсультантПлюс, 1992-2012. - Режим доступа: СПС «КонсультантПлюс», регламентир. (29.05.2012).
Об утверждении "Комплексного плана социально-экономического развития города Мурманска на 2009 - 2011 годы" (вместе с "Планом мероприятий по реализации приоритетных направлений деятельности комплексного плана социально-экономического развития города Мурманска на 2009-2011 годы", "Перечнем целевых программ муниципального образования город Мурманск, разработанных в рамках реализации комплексного плана социально-экономического развития города Мурманска на 2009-2011 годы") [Электронный ресурс] : решение Совета депутатов г. Мурманска от 03.02.2009 N 60-745 (ред. от 02.12.2010). -  Электрон. дан. – [М.] : КонсультантПлюс, 1992-2012. - Режим доступа: СПС «КонсультантПлюс», регламентир. (29.05.2012).
Об утверждении ведомственной целевой программы "Молодежь Мурманска" на 2012 - 2013 годы (вместе с Паспортом ведомственной целевой программы "Молодежь Мурманска" на 2012 - 2013 годы) [Электронный ресурс] : постановление Администрации г. Мурманска от 27.10.2011 N 2053 (ред. от 30.12.2011). - Электрон. дан. – [М.] : КонсультантПлюс, 1992-2012. - Режим доступа: СПС «КонсультантПлюс», регламентир. (29.05.2012).
Об утверждении отчета о реализации ведомственных целевых программ города Мурманска в 2011 году [Электронный ресурс] : постановление Администрации г. Мурманска от 30.03.2012 N 648. -  Электрон. дан. – [М.] : КонсультантПлюс, 1992-2012. - Режим доступа: СПС «КонсультантПлюс», регламентир. (29.05.2012).
Об утверждении Положения о Комитете по взаимодействию с общественными организациями и делам молодежи Мурманской области [Электронный ресурс] : постановление Правительства Мурм. обл. от 08.07.2009 N 295-ПП (ред. от 11.06.2010). - Электрон. дан. – [М.] : КонсультантПлюс, 1992-2012. - Режим доступа: СПС «КонсультантПлюс», регламентир. (29.05.2012).
Ответ на 3-й вопрос см. в Архиве выполненных справок «Виртуального библиографа» под N 3970.
С уважением, главный библиограф отдела краеведения Фролова Ольга Николаевна.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2026-11-07T10:40:55+03:00</dcterms:created>
  <dcterms:modified xsi:type="dcterms:W3CDTF">2026-11-07T10:40:55+03:00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