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№3796 (Мурманск) от 29 мая 2012
</w:t>
      </w:r>
    </w:p>
    <w:p>
      <w:pPr/>
      <w:r>
        <w:rPr/>
        <w:t xml:space="preserve">Строительство, проектирование зданий библиотек.
&lt;BR&gt;Архитектура и дизайн библиотек.
Здравствуйте, Елена!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38.71я73; А49  Алешин, Л. И. Проектирование зданий библиотек : учеб.-практ. пособие / Л. И. Алешин. – М. : Либерея-Бибинформ, 2008. - 239 с. : ил. - (Серия "Библиотекарь и время. XXI век" : 100 вып. / отв. ред. О. Р. Бородин ; N 81). (1683238 - НМО 1683239 - АБ) 
78.348я73; Б20 Балашова, Е. В. Библиотечный дизайн : [учеб. пособие для вузов по специальности 052700 "Библ.-информ. деятельность"] / Е. В. Балашова, М. Н. Тищенко, А. Н. Ванеев. - М. : Гардарики, 2004. - 282 с. - (Disciplinae). (1625858 - НМО; 1625859 - НМО; 1636669 - ХР) 
78.30 ; Д24 Дворкина, М. Я. Библиотечная среда: теория и организация : [науч.-практ. пособие] / М. Я. Дворкина. - М. : Литера, 2009. - 110 с. : фотоил. - (Серия Современная библиотека ; вып. 62). - Библиогр.: с. 89-93 (70 назв.). (702589 - НМО) 
78.348; К16 Как меняется библиотека, когда меняется мир: строительство, реконструкция, архитектура и дизайн библиотечных зданий XXI века : материалы Междунар. конф. (Москва, 21-24 окт. 2003 г.) / Ком. по культуре г. Москвы, Центр. гор. публич. б-ка им. Н. А. Некрасова ; [сост. А. А. Макеева]. - М. : ЦГПБ им. Н. А. Некрасова, 2004. - 143 с. : ил. (1635250 - НМО) 
Статьи
Амлинский, Л. З. Организация внутреннего пространства научных библиотек информационного общества / Л. З. Амлинский // Научные и технические библиотеки. - 2011. - N 8. - С. 25-35. - Библиогр.: с. 35 (5 назв.).
Драгныш, Е. Красиво. Удобно. Комфортно : тенденции развития архитектуры и орг. внутрен. пространства библ. зданий / Е. Драгныш // Библиополе. - 2011. - N 8. - С. 19-23. - Библиогр.: с. 23 (7 назв.).
Дубинина, О. А. Диалог архитектора с заказчиком : принцип сотворчества при проектировании и оформ. библ. пространства / О. А. Дубинина // Библиотечное дело. - 2011. - N 22. - С. 10-11 : фот.
Дубинина, О. А. От здания-назидателя к зданию-другу : интеллектуал. архитектура / О. А. Дубинина // Библиотечное дело. - 2010. - N 23. - С. 10-12 : фот. - Библиогр.: с. 12 (4 назв.).
Зверевич, В. В. Пространство современной библиотеки: понятие, организация, развитие / В. В. Зверевич // Школьная библиотека. - 2011. - N 6/7. - С. 118-121 : 1 фот.
Кисловская, Г. А. Зарубежный опыт строительства и реконструкции библиотечных зданий / Г. А. Кисловская // Информационный бюллетень Российской библиотечной ассоциации. - 2009. - N 53. - С. 118-120.
Матлина, С. Г. Завоевывать и преодолевать или обживать и осваивать? : социал.-культур. аспекты формирования библ. пространства / С. Матлина // Библиотечное дело. - 2009. - N 4. - С. 2-9. - Библиогр.: с. 9 (24 назв.).
Осинцева, Т. А. На языке цвета : психол. аспекты определения цветового профиля пространства / Т. Осинцева, О. Жернова // Библиотечное дело. - 2009. - N 12. - С. 33-34 : ил., фот.
Пушкова, С. Измени мир в своей библиотеке : проектирование и стр-во учреждений в свете экол. проблем / С. Пушкова // Библиополе. - 2012. - N 3. - С. 19-23 : фот.
Филиппова, Т.  От классики до авангарда : обзор новых и проектируемых библ. зданий / Т. Филиппова // Библиотечное дело. - 2010. - N 23. - С. 29-35 : фот.
С уважением, главный библиотекарь Научно-методического отдела Шуличенко И. А.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2026-11-07T10:26:57+03:00</dcterms:created>
  <dcterms:modified xsi:type="dcterms:W3CDTF">2026-11-07T10:26:57+03:00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