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№3809 (Мурманск) от 31 мая 2012
</w:t>
      </w:r>
    </w:p>
    <w:p>
      <w:pPr/>
      <w:r>
        <w:rPr/>
        <w:t xml:space="preserve">Здравствуйте! 
&lt;BR&gt;Помогите, пожалуйста, со списком литературы для курсовой работы по дисциплине теория и методика обучения истории на тему "Использование информационно-коммуникативных технологий в процессе обучения истории".
&lt;BR&gt;Заранее спасибо!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74.266.3 ; С88 Студеникин, М. Т. Современные технологии преподавания истории в школе : пособие для учителей и студентов высш. пед. учеб. заведений / М. Т. Студеникин. – М. : Гуманитар. изд. центр ВЛАДОС, 2007. - 79 с. - (Библиотека учителя истории). - Библиогр.: с. 77-79 (34 назв.). (1649710 - АБ ; 1650399 - ЧЗ ; 1653086 - АБ ; 1653087 – АБ ; 1653088 - АБ ; 1653089 – АБ)
Статьи
Козленко, С. И. Профильное обучение и современные образовательные технологии. Лекция 6. Современные информационные технологии на уроках истории в профильной школе / С. И. Козленко, Е. В. Саплина // История : науч.-метод. газ. для учителей истории и обществоведения. - 2007. - 16-30 нояб. (N 22). - С. 38-47.
Медников, Н. "Клиповое" сознание и мнемотехника : использование информ.-коммуникац. технологий при выполнении домаш. задания / Н. Медников // История : науч.-метод. газ. для учителей истории и обществоведения. - 2009. - 1-15 нояб. (N 21). - С. 34-38.
Николаева, Е. В. Компьютерные технологии в преподавании истории в старших классах / Е. В. Николаева // Школа. - 2003. - N 6. - С. 26-30. - Библиогр.: 5 назв. 
Чернобай, Е. В. Мультимедийные средства обучения историческим дисциплинам в условиях информатизации образования / Е. В. Чернобай // Преподавание истории в школе. - 2007. - N 7. - С. 43-46. - Библиогр.: с. 46 (6 назв.). 
Чернобай, Е. В. Формирование мотивации учителя истории к использованию средств ИКТ / Е. В. Чернобай // Преподавание истории в школе. - 2009. - N 9. - С. 57-59. - Библиогр.: с. 59 (5 назв.).
Хропов, Е. С. Новая компьютерная технология в работе с картой на уроке истории / Е. С. Хропов // Преподавание истории в школе. - 2008. - N 1. - С. 9-18. - Библиогр.: с. 17 (7 назв.).
Библиографический указатель
91.9:74М ; И73 Интернет для учителей : библиогр. указ., 1998-2005 / Мурм. гос. обл. универс. науч. б-ка ; [сост. Т. В. Воложанина]. - Мурманск : [б. и.], 2005. - 32 с. –(Библиография в помощь учителю). (1630119 - ХР ; 1630120 - ХР ; 1630121 – ХР)
Электронные ресурсы (с текстами документов можно поработать в Отделе литературы на иностранных языках на 4-м этаже библиотеки)
Hillis, P. ICT in History Education - Scotland and Europe [Electronic resource] / P. Hillis, B. Munro // Social Science Computer Review. - Electronic data.  - 2005. - Vol. 23, N 2. – P. 190-205. - Mode of access: http://online.sagepub.com/ регламентир. (02.06.2012).
Booth, A. Rethinking the Scholarly: Developing the Scholarship of Teaching in History [Electronic resource] / Alan Booth // Arts and Humanities in Higher Education. - Electronic data. - 2004. - Vol. 3, N 3. - P. 247-266. - Mode of access: http://online.sagepub.com/ регламентир. (02.06.2012).
Предлагаем ознакомиться со списком литературы в Базе данных «Архив выполненных справок»  Электронного каталога:
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Электрон. дан. - Мурманск : МГОУНБ, 2010. - 8 с. – Режим доступа: http://opac.mgounb.ru/opacg/archive/interactiv.doc, свободный (01.06.2012).
Следующие издания или фрагменты из них можно также заказать через межбиблиотечный абонемент из фондов других библиотек страны:
Куликова, Е. Н. Применение ИКТ для создания учебно-методического комплекса / Е. Н. Куликова, А. А. Русаков // Педагогическая информатика. - 2009. - N 3. - С. 3-7. - (Компьютер в школе).
Скуратова, А. Н. Создание и использование мультимедийных дидактических материалов на уроках истории и обществознания / А. Н. Скуратова // Учительский журнал. - 2010. - N 2. - С. 90-92 : ил. - (Компьютерная сеть).
С уважением, Воложанина Т. В., главный библиограф Центральной справочной службы и Чунина В. Н., главный библиограф отдела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2026-11-07T10:29:00+03:00</dcterms:created>
  <dcterms:modified xsi:type="dcterms:W3CDTF">2026-11-07T10:29:00+03:00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