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№3842 () от 17 июня 2012
</w:t>
      </w:r>
    </w:p>
    <w:p>
      <w:pPr/>
      <w:r>
        <w:rPr/>
        <w:t xml:space="preserve">Здравствуйте, по социологии нужна литература по теме "Бездомность в России". Спасибо!
Здравствуйте, Наталья. Предлагаем Вам библиографический список:
Книга
87М; М95 Мысль: философские исследования : межвуз. сб. науч. тр. / Мурм. гос. техн. ун-т, Рос. гос. гуманитар. ун-т, С.-Петерб. гос. ун-т. - Мурманск : Изд-во МГТУ, 2010-    . - (Серия "Философские и социальные исследования"). 
Вып. 2. - 2011. – Из содерж: Проблема определения понятий "бездомность" и "бездомный" в современной России / В. В. Волков. - С. 44-52. - Библиогр. с. 52 (1705511 – ХР 1705511 – ХР 1705512 – ХР 1705513 - ХР-ООЭ) 
Статьи
Рыжов, Р. О. К оценке количественной динамики, социальной природы и последствий бездомности / Р. О. Рыжов // Социологические исследования. - 2009. - N 5. - С. 46-50.
Шаров, В. Бездомность в России / В. Шаров // Молодая гвардия. - 2010. - N 7/8. - С. 158-185.
Электронные ресурсы (с текстами документов можно поработать в Залах каталогов и электронных ресурсов на 3-м этаже библиотеки)
Антонова, Н. С. К характеристике причин бездомности в современной России [Электронный ресурс] / Антонова Н. С. // Вестник Бурятского государственного университета. – Электрон. дан. - 2009. - N 5. - С. 220-224. – Режим доступа: http://elibrary.ru/, регламентир. (18.06.2012).
Волков, В. В. Бездомность в современной России: проблема типологии бездомных [Электронный ресурс] / Волков В. В. // Вестник Нижегородского университета им. Н. И. Лобачевского. - Электрон. дан. - 2010. - N 4. - С. 366-370. – Режим доступа: http://elibrary.ru/, регламентир. (18.06.2012).
Матлахова, М. С. Феномен бездомности в пространстве современной культуры [Электронный ресурс] : дис. ... канд. культурологии : 24.00.01 / Матлахова Марина Сергеевна ; [место защиты: Рос. гос. пед. ун-т им. А. И. Герцена]. – Электрон. дан. - СПб., 2011. - 168 с. – Режим доступа: http://sigla.rsl.ru, регламентир. (18.06.2012).
Молчанов, А. А. Бездомность в России: комплексный анализ и технология профилактики [Электронный ресурс] : дис. ... канд. социол. наук : 22.00.04 / Молчанов Алексей Андреевич. – Электрон. дан. - СПб., 2006. - 219 с. – Режим доступа: http://sigla.rsl.ru, регламентир. (18.06.2012).
Платонова, Н. М. Бездомность в современной России: причины и следствия [Электронный ресурс] / Платонова Н. М. // Ученые записки Санкт-Петербургского государственного института психологии и социальной работы. - Электрон. дан. - 2009. - Т. 11, N 1. - С. 56-60. – Режим доступа: http://elibrary.ru/, регламентир. (18.06.2012).
Рыжов, Р. О. Бездомность в городских сообществах современной России [Электронный ресурс] : по материалам межрегион. исслед. : дис. ... канд. социол. наук : 22.00.04 / Рыжов Роман Олегович ; [место защиты: Рос. гос. пед. ун-т им. А. И. Герцена]. – Электрон. дан. - СПб., 2009. - 223 с. : ил. – Режим доступа: http://sigla.rsl.ru, регламентир. (18.06.2012).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2026-11-07T10:10:57+03:00</dcterms:created>
  <dcterms:modified xsi:type="dcterms:W3CDTF">2026-11-07T10:10:57+03:00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