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№3853 () от 21 июня 2012
</w:t>
      </w:r>
    </w:p>
    <w:p>
      <w:pPr/>
      <w:r>
        <w:rPr/>
        <w:t xml:space="preserve">Здравствуйте, помогите подобрать список литературы на тему: Развитие коммуникативных качеств у детей младшего дошкольного возраста. Спасибо!
Здравствуйте, Елена. Предлагаем Вам список литературы:
88.532; А35 Азбука общения : развитие личности ребенка, навыков общения со взрослыми и сверстниками : (для детей от 3 до 6 лет) / Л. М. Шипицына [и др.]. - Изд. 2-е, доп. и перераб. – СПб. : Детство-Пресс, 2008. - 380 с. (1669225 - ЧЗ)
88.834.01; Г15 Галигузова, Л. Н. Ступени общения : от года до семи лет / Л. Н. Галигузова, Е. О. Смирнова. – М. : Просвещение, 1992. - 143 с. : ил. - (Библиотека воспитателя детского сада). (1508071 - ХР)
Статьи
Акулова, Е. Тесты на выявление коммуникативных особенностей / Е. Акулова // Дошкольное воспитание. - 2007. - N 6. - С. 10-12.
Гаврилушкина, О. Проблемы коммуникативного поведения дошкольников / О. Гаврилушкина // Ребенок в детском саду. - 2003. - N 1. - С. 19-25.
Гаврилушкина, О. Развитие коммуникативного поведения дошкольников в условиях детского сада / О. Гаврилушкина // Ребенок в детском саду. - 2003. - N 2. - С. 12-16.
Дубина, Л. Развитие у детей коммуникативных способностей / Л. Дубина // Дошкольное воспитание. - 2005. – N 10. - С. 26-35 ; N 11. - С. 3-9.
Лысенко, Е. М. Консультирование родителей дошкольников по вопросам формирования коммуникативного поведения у детей-дошкольников / Е. М. Лысенко // Коррекционная педагогика. - 2006. - N 5. - С. 74-82.
Электронные ресурсы (с текстами документов можно поработать в Залах каталогов и электронных ресурсов на 3-м этаже библиотеки)
Кобякова, Г. Н. Особенности формирования коммуникативной деятельности дошкольника [Электронный ресурс] / Кобякова Г. Н. // Вестник Таганрогского государственного педагогического института. – Электрон. дан. - 2008. – N 1. - С. 305-309. – Режим доступа: http://elibrary.ru, регламентир. (21.06.2012).
Куликова, О. Л. Развитие коммуникативных умений дошкольников в условиях музыкально-игровой деятельности [Электронный ресурс] / О. Л. Куликова // Ярославский педагогический вестник. - Электрон. дан. - 2011. - Т. 2, N 1. - С. 251. - Режим доступа: http://elibrary.ru, регламентир. (21.06.2012).
Привалова, С. Е. Роль речевого общения в личностном развитии дошкольника [Электронный ресурс] / Привалова С. Е. // Педагогическое образование в России. - Электрон. дан. - 2009. - N 2. - С. 92-99. - Режим доступа: http://elibrary.ru, регламентир. (21.06.2012).
См. также ответы на вопросы NN 2911, 2955 в Архиве выполненных справок «Виртуального библиографа». 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Серова О. Ю.,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