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№3869 () от 27 июня 2012
</w:t>
      </w:r>
    </w:p>
    <w:p>
      <w:pPr/>
      <w:r>
        <w:rPr/>
        <w:t xml:space="preserve">Здравствуйте, подскажите, пожалуйста есть ли в вашей библиотеке следующие статьи: Плешкевич Е.А. Документоведение в контексте развития современной науки // Отечественные архивы. 2011. № 5. С. 23-28.
Здравствуйте, Ирина. В фондах нашей библиотеки есть интересующая Вас статья:
Плешкевич, Е. А. Документоведение в контексте развития современной науки / Е. А. Плешкевич // Отечественные архивы. - 2011. - N 5. - С. 23-28.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