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№3880 () от 28 июня 2012
</w:t>
      </w:r>
    </w:p>
    <w:p>
      <w:pPr/>
      <w:r>
        <w:rPr/>
        <w:t xml:space="preserve">Смута: «главные герои» (характеристика: К.Минин, Д.Пожарский). Спасибо!
Здравствуйте, Надежда. Предлагаем следующие издания:
Книги
63.3(2)44 ; Б48 Березов, П. И. Минин и Пожарский / П. И. Березов. - М. : Моск. рабочий, 1957. - 343 с. (317405 - ЧЗ ; 321442 - ХР ; 758439 - АБ) 
63.3(2)44 ; О-79 Оськин, Г. И. Кузьма Минин и Дмитрий Пожарский / Г. И. Оськин, А. В. Карасев. - М. : Воениздат, 1951. - 92 с. (158324 - ХР ; 158332 - ХР ; 1482087 - ХР) 
63.3(2)44 ; С45 Скрынников, Р. Г. Минин и Пожарский / Р. Скрынников. - М. : Молодая гвардия, 2007. - 328 с. (649108 - ХР) 
63.3(2)44 ; С45 Скрынников, Р. Г. Минин и Пожарский : хроника Смут. времени / Р. Г. Скрынников. - М. : Молодая гвардия, 1981. - 352 с. (1095166 - ХР ; 1096077 - АБ ; 1096079 - АБ ; 1096081 - ЧЗ) 
63.3(2)44 ; С59 Соколов, А. Н. Род Мининых и князь Дмитрий Пожарский / митрофор. протоиерей Александр Соколов. - Изд. испр. и доп. – Н. Новгород : [б. и.], 2007. - 327 с.  (1654601 - ХР ; 1654602 - ЧЗ ; 1654603 - АБ) 
63.3(2)44 ; Ш65 Шишов, А. В. Минин и Пожарский / А. В. Шишов. - М. : Воениздат, 1990. - 158 с. (М-1413081 - ХР ; М-1596251 - АБ)
Статья
Козляков, В. Триумф "шпыней" и "блинников" : что за люди сошлись в ополчении под столицей? / В. Козляков // Родина. - 2005. - N 11. - С. 91-96. 
Электронный ресурс (с текстом документа можно поработать в Залах каталогов и электронных ресурсов на 3-м этаже библиотеки)
Дайри, Н. Минин и Пожарский [Электронный ресурс] / Н. Дайри // Исторический журнал. – Электрон. дан. – 1940. – N 8. - С. 44-58. – Режим доступа: http://www.ebiblioteka.ru, регламентир. (28.06.2012).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2026-11-07T09:52:53+03:00</dcterms:created>
  <dcterms:modified xsi:type="dcterms:W3CDTF">2026-11-07T09:52:53+03:00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