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№3923 () от 26 июля 2012
</w:t>
      </w:r>
    </w:p>
    <w:p>
      <w:pPr/>
      <w:r>
        <w:rPr/>
        <w:t xml:space="preserve">Теория и методика воспитательной работы, организация свободного времени студентов
Здравствуйте, Александр. Предлагаем Вам библиографический список:
Книги
74.200я73; Г54 Гликман, И. З. Теория и методика воспитания. Воспитатика : [учеб. пособие для студентов высш. учеб. заведений, обучающихся по специальности 031000 "Педагогика и психология"] / И. З. Гликман. – М. : Шк. технологии, 2008. - 318 с. : ил., табл. - (Школьные технологии). (1692847 - ЧЗ 1692848 - АБ)
74.200я73; К89 К89 Кукушин, В. С. Теория и методика воспитательной работы : учеб. пособие : [для студентов пед. специальностей вузов] / В. С. Кукушин. - Изд. 3-е, перераб. и доп. – Ростов н/Д : Феникс : МарТ, 2010. - 348 с. : ил., табл. - (Педагогическое образование). (1692451 - ЧЗ 1700879 - АБ)
74.200я73; М54 Методика воспитательной работы : [учеб. пособие для студентов высш. учеб. заведений, обучающихся по специальности "Педагогика" / Е. М. Аджиева и др.] ; под ред. В. А. Сластенина. - 5-е изд., испр. и перераб. – М. : Академия, 2007. - 158 с. : ил. - (Высшее профессиональное образование) (Учебное пособие). (1653200 - ЧЗ 1653201 - АБ)
Статьи
Карнаух, М. Ответственный отдых / М. Карнаух // Профиль. - 2011. - N 27 (18 июля). - С. 60.
Клюев, А. В. Ценностные и профессиональные ориентации современной студенческой молодежи : социол. аспект / А. В. Клюев, И. С. Урсу // Управленческое консультирование. - 2008. - N 1. - С. 165-174. 
Корыпалов, Д. В. Школа вожатого как эффективное средство формирования лидерских качеств студентов / Д. В. Корыпалов, И. Ю. Соколова // Мир образования - образование в мире. - 2010. - N 4. - С. 247-251/
Куприянов, Б. В. Авторские лагеря как воспитательные организации : [исследование] / Б. В. Куприянов // Молодежь и общество. - 2007. - N 1. - С. 118-136.
Мартилова, Л. В. Проект "Дворовая практика": результативный опыт организации досуга детей и молодежи по месту жительства / Л. В. Мартилова // Воспитание школьников. - 2012. - N 2. - С. 62-65.
Понукалина, О. Специфика досуга современной молодежи / О. Понукалина // Высшее образование в России. – 2007. - N 11. - С. 124-128.
Черник, В. Э. Досуг - время достижений и профессионального становления / В. Э. Черник // Среднее профессиональное образование. - 2009. - N 3. - С. 32-34.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2026-11-07T09:32:50+03:00</dcterms:created>
  <dcterms:modified xsi:type="dcterms:W3CDTF">2026-11-07T09:32:50+03:00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