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№4033 () от 26 сентября 2012
</w:t>
      </w:r>
    </w:p>
    <w:p>
      <w:pPr/>
      <w:r>
        <w:rPr/>
        <w:t xml:space="preserve">Здравствуйте,помогите,пожалуйста,подобрать литературу для написания дипломной работы Правовой статус потребителя в РФ.
Здравствуйте, Инна. Предлагаем Вам библиографический список:
Книги
67.404.06я7 ; Д64 Долбилин, А. С. Защита прав потребителей : [учеб. пособие для студентов различ. уровней образования и учащихся общеобразоват. шк. и практ. пособие для производителей товаров (услуг) и их потребителей] / А. С. Долбилин. - 3-е изд. – Москва : ИВЦ "Маркетинг", 1998. - 159 с. (1568459 – ХР ; 1568460 - ЧЗ)
67.400.32я73 ; В63 Воеводин, Л. Д. Юридический статус личности в России : учеб. пособие / Л. Д. Воеводин. – Москва : Изд-во МГУ : Изд. группа Инфра-М - Норма, 1997. – 298 с. (1553840 – ХР ; 1553841 - ЧЗ) 
Статьи
Повная, М. В. Правовой статус бытового потребителя в обязательствах снабжения товарами через присоединенную сеть / М. В. Повная // Гражданское право. - 2009. - N 4. - С. 40 – 42.
Ситдикова, Л. Б. Гражданско-правовой статус потребителя в сфере оказания информационных услуг / Л. Б. Ситдикова // Юридический мир. - 2010. - N 9 (165). - С. 56-58
Электронные ресурсы (с текстами документов можно поработать в Залах каталогов и электронных ресурсов на 3-м этаже библиотеки)
Кирилловых, А. А. Защита прав потребителей: вопросы правового регулирования [Электронный ресурс] / А. А. Кирилловых. – Электрон. дан. – Москва : Деловой двор, 2012. - 304 с. – Режим доступа: СПС «КонсультантПлюс» (26.09.2012).
Кирюшина, И. В. Правовой статус потребителя и его реализация в гражданском праве [Электронный ресурс] : дис. ... канд. юрид. наук : 12.00.03 / Кирюшина Ирина Викторовна. – Электрон. дан. - Барнаул, 2004. - 215 с. – Режим доступа: http://sigla.rsl.ru, регламентир. (26.09.2012).
Левицкий, В. Б. Правовое положение граждан-потребителей по действующему российскому законодательству : проблемы совершенствования [Электронный ресурс] : дис. ... канд. юрид. наук : 12.00.14, 12.00.03 / Левицкий  Владимир Богданович. – Электрон. дан. - Москва, 2001. - 232 с. – Режим доступа: http://sigla.rsl.ru, регламентир. (26.09.2012).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
Науджина, Е. В. Административно-правовой статус граждан-потребителей в России / Е. В. Науждина // Подходы к решению проблем законотворчества и правоприменения: сб. науч. тр. адъюнктов и соискателей. – Омск, 2009. - Вып. 16. - С. 92-96.  
Бондарев, С. И. Правовой статус потребителя и его закрепление в действующем российском законодательстве / С. И. Бондарев // Актуальные проблемы правоведения. – Самара, 2010. - N 4 (28). - С. 96-99.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2026-11-07T08:40:45+03:00</dcterms:created>
  <dcterms:modified xsi:type="dcterms:W3CDTF">2026-11-07T08:40:45+03:00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