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№4061 (Мурманск) от 5 октября 2012
</w:t>
      </w:r>
    </w:p>
    <w:p>
      <w:pPr/>
      <w:r>
        <w:rPr/>
        <w:t xml:space="preserve">Здравствуйте! Получила Ваш ответ, но теперь не могу его найти, не помню номер вопроса.Подскажите как быть? Вопрос был про страхи младших школьников.
Здравствуйте, Юлия. См. в Архиве выполненных справок «Виртуального библиографа» ответ на запрос N 4210.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2026-11-07T08:28:46+03:00</dcterms:created>
  <dcterms:modified xsi:type="dcterms:W3CDTF">2026-11-07T08:28:46+03:00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