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№4073 () от 9 октября 2012
</w:t>
      </w:r>
    </w:p>
    <w:p>
      <w:pPr/>
      <w:r>
        <w:rPr/>
        <w:t xml:space="preserve">Помогите подобрать литературу на тему Города Древней Руси
Здравствуйте, Вероника. Предлагаем Вам библиографический список:
Книги
63.4 ; Д73 Древние славяне и Киевская Русь : сб. науч. тр. - Киев : Наук. думка, 1989. - 197 с. (1397009 - ХР)
63.3(2)41 ; И90 История и культура древнерусского города : [сб. ст.]. - Москва : Изд-во МГУ, 1989. - 269 с. (1393454 - ИСК ; 1603610 - ЧЗ) 
Статьи
Мельников, Л. Л. Волоком к исторической правде : о топониме " Волоколамск" / Л. Л. Мельников // Московский журнал. История государства Российского. - 2011. - N 3. - С. 91-95.
Митрофанов, В. В. Изыскания С. Ф. Платонова по истории возникновения русских городов / В. В. Митрофанов // Славяноведение. - 2011. - N 3. - С. 77-82.
Сорокин, А. "А вы плотници суще...": археологический комментарий к летописи / А. Сорокин // Родина. - 2012. - N 3. - С. 51-55.
Чучина, К. Д. Древнерусский город Вщиж / К. Д. Чучина // Русская история. - 2012. - N 2 (21). - С. 107-111.
Электронные ресурсы (с текстом документа можно поработать в Залах каталогов и электронных ресурсов на 3-м этаже библиотеки)
Маловичко, С. И. Отечественная историография XVIII - начала XX вв. О возникновении древнерусских городов [Электронный ресурс] : автореф. дис. ... канд. ист. наук : 07.00.09 / Сергей Иванович Маловичко. - Электрон. дан. - Санкт-Петербург, 1995. - 21 c. – Режим доступа: http://sigla.rsl.ru, регламентир. (10.10.2012).
См. также ответы на запросы NN 3346, 4216.
Ждем Вас в нашей библиотеке, где Вы также можете ознакомиться с книгами и статьями из журналов и газет в электронном виде. 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2026-11-07T08:18:52+03:00</dcterms:created>
  <dcterms:modified xsi:type="dcterms:W3CDTF">2026-11-07T08:18:52+03:00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