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№4194 () от 8 ноября 2012
</w:t>
      </w:r>
    </w:p>
    <w:p>
      <w:pPr/>
      <w:r>
        <w:rPr/>
        <w:t xml:space="preserve">Здравствуйте. Помогите, пожалуйста. Нужна литература по теме "Управление оплатой труда в образовательном учреждении (школе)
Здравствуйте, Татьяна. Предлагаем список литературы по Вашему запросу:
Книги
65.497.4; К30 Кацирис, А. Н. Экономика и финансовая деятельность современной школы : новое в финансировании образоват. учреждений, новая система оплаты труда работников образования, инструкция по бюджетному учету N 148н, образцы договоров, положений, бланков и форм финансовой отчетности, дополнит., приносящая доход деятельность в образоват. учреждении / А. Н. Кацирис. - Ростов-на-Дону : Феникс, 2009. - 316 с. (1701291 - ЧЗ)
65.497.4; Г16 Галкина, Т. И. Финансово-хозяйственная деятельность школы в документах : практ. рук. / Т. И. Галкина. - Ростов-на-Дону : Феникс, 2010. - 281 с. (1701241 - ЧЗ)
65.497.4я73; У67 Управление высшим учебным заведением : учебник / Архипов А. Ю и др.] ; под общ. ред. С. Д. Резника и В. М. Филиппова. - 2-е изд., перераб. – Москва : Инфра-М, 2011. - 767 c. (1703144 - ЧЗ)
74.204.2; М77 Мониторинг образовательной деятельности педагогов в условиях новой системы оплаты труда / Изд-во "Учитель" ; авт.-сост.: О. А. Северина [и др.]. – Волгоград : Учитель, 2010. - 206 с. (1689422 - ЧЗ)
Статьи
Вифлеемский, А. Б. Новые системы оплаты труда и трудовое законодательство / А. Б. Вифлеемский // Народное образование. - 2012. - N 5. - С. 135-145.
Гридасова, Т. А. Совершенствование системы управления учреждением: введение НСОТ и государственно-общественной системы оценки деятельности работников школы / Т. А. Гридасова, А. А. Седельников // Народное образование. - 2012. - N 1. - С. 105-109.
Кац, А. М. Показатели эффективности деятельности работников школ при новой системе оплаты труда / А. М. Кац // Народное образование. - 2011. - N 10. - С. 92-100.
Кириллова, С. НСОТ: эффективной модели не найдено / С. Кириллова // Управление школой: методический журнал для школьной администрации. - 2012. - N 5 (май). - С. 30-33.
Об оплате труда педагогических работников : письмо [М-во образования и науки РФ] от 22.11.2011 г., N АФ-538/18 // Администратор образования. - 2012. - N 2. - С. 25-26.
Установление системы оплаты труда работников образовательного учреждения // Справочник руководителя образовательного учреждения. - 2012. - N 8. - С. 70-75.
Цускман, Т. Н. Положение о распределении стимулирующей части фонда оплаты труда работников средней школы / Цускман Т. Н. // Управление современной школой. Завуч. - 2012. - N 4. - С. 48-63.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2026-11-07T07:20:35+03:00</dcterms:created>
  <dcterms:modified xsi:type="dcterms:W3CDTF">2026-11-07T07:20:35+03:00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