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№4273 () от 26 ноября 2012
</w:t>
      </w:r>
    </w:p>
    <w:p>
      <w:pPr/>
      <w:r>
        <w:rPr/>
        <w:t xml:space="preserve">Прошу подобрать список литературы  для написания диплома по теме "Рентабельность активов и капитала организации, методы анализа и пути увеличения".
Здравствуйте, Марина. Предлагаем список литературы по Вашему вопросу:
Книги
65.263-24; А64 Анализ инвестиционной привлекательности организации : доверие инвесторов, кредитоспособность, оценка капиталовложений, эффективность лизинга / [Ендовицкий Д. А. и др.] ; под ред. Д. А. Ендовицкого. – Москва : КноРус, 2010. - 374 с. : ил., табл. (1701838 - ХР)
65.053я73; Б27 Басовский, Л. Е. Комплексный экономический анализ хозяйственной деятельности : учеб. пособие / Л. Е. Басовский, Е. Н. Басовская. – Москва : ИНФРА-М, 2011. - 364 с. (1703687 - ЧЗ 1703688 - АБ)
65.291.9я73М; Г19 Гапоненкова, Н. Б. Финансы организаций : [учеб. пособие ] / Н. Б. Гапоненкова ; Федер. агентство по рыболовству, Федер. гос. бюджет. образоват. учреждение высш. проф. образования "Мурм. гос. техн. ун-т". – Мурманск : Изд-во МГТУ, 2012. - 163 с. : табл. (1712918 - ХР-ООЭ 1712919 - ХР-ООЭ 1712920 - ХР-ООЭ)
65.053.011я73; Ж72 Жилкина, А. Н. Управление финансами : финансовый анализ предприятия : учебник / А. Н. Жилкина. – Москва : ИНФРА-М, 2011. - 331 с. (1703869 - ЧЗ)
65.290-09; С13 Савицкая, Г. В. Анализ эффективности и рисков предпринимательской деятельности : методол. аспекты / Г. В. Савицкая. – Москва : ИНФРА-М, 2011. - 270 с. (1696915 - ХР)
Дополнительный поиск книг рекомендуем провести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Статьи
Анкудинов, А. Б. Эмпирическое исследование факторов структуры капитала: анализ компаний Приволжского федерального округа / А. Б. Анкудинов, О. В. Лебедев // Финансы и кредит. - 2012. - № 11. - С. 24-29.
Кулакова, Ю. Н. Классификация и анализ стратегий формирования оборотных активов предприятия / Ю. Н. Кулакова, А. Б. Кулаков, Н. П. Мешковой // Финансы и кредит. - 2010. - N 30. - С. 35-39.
Суглобов, А. Е. Анализ чистых активов предприятия / Суглобов А. Е. // Консультант бухгалтера. - 2008. - N 12. - С. 48-50.
Электронные ресурсы (с текстами документов можно поработать в залах каталогов и электронных ресурсов на 3-м этаже библиотеки)
Кривда, С. В. Анализ и оценка стоимости собственного капитала средних и малых предприятий [Электронный ресурс] : дис. ... канд. экон. наук : 08.00.12 / Кривда Сергей Викторович. - Электрон. дан. - Москва, 2011. - 142 с. - Режим доступа: http://sigla.rsl.ru/, регламентир. (27.11.2012).
Суховей, В. Н. Управление формированием прибыли как метод повышения эффективности деятельности предприятия [Электронный ресурс] : дис. ... канд. экон. наук : 08.00.05/ Суховей Вадим Николаевич. - Электрон. дан. - Москва, 2005. - 141 с. - Режим доступа: http://sigla.rsl.ru/, регламентир. (27.11.2012).
Шолкина, Т. Г. Экономический механизм управления прибылью промышленных предприятий [Электронный ресурс] : дис. ... канд. экон. наук : 08.00.05/ Шолкина Татьяна Григорьевна. - Электрон. дан. - Самара, 2005. - 180 с. - Режим доступа: http://sigla.rsl.ru/, регламентир. (27.11.2012).
С уважением, главный библиограф Центральной справочной службы Л. Ф. Зубчевская.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2026-11-07T06:44:22+03:00</dcterms:created>
  <dcterms:modified xsi:type="dcterms:W3CDTF">2026-11-07T06:44:22+03:00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