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№4367 (Мурманск) от 13 декабря 2012
</w:t>
      </w:r>
    </w:p>
    <w:p>
      <w:pPr/>
      <w:r>
        <w:rPr/>
        <w:t xml:space="preserve">Здравствуйте, помогите, подобрать литературу по теме: "Влияние подвижных игр на физическое развитие и морально-волевые качества ребенка." Спасибо.
Здравствуйте, Настя. Предлагаем Вам библиографический список:
Книги
74.100.51 ; Б24 Баринова, Е. В. Уроки вежливости и доброты : пособие по дет. этикету для воспитателей дет. садов и шк. раннего развития : [тренинги, физминутка, подвиж. игры, материалы для занятий, пальчиковая гимнастика] / Е. В. Баринова. - Ростов-на-Дону : Феникс, 2011. - 253 с. : ил. - (Серия "Сердце отдаю детям"). - Библиогр.: с. 252 (8 назв.). (1714150 – АБ)
74.100.5я73 ; К58 Кожухова, Н. Н. Методика физического воспитания и развития ребенка : учеб. пособие для студентов высш. пед. учеб. заведений / Н. Н. Кожухова, Л. А. Рыжкова, М. М. Борисова ; под ред. С. А. Козловой. - Москва : Академия, 2008. - 349 с. - (Высшее профессиональное образование. Педагогические специальности) (Учебное пособие). - Библиогр.: с. 346-347. (1673846 - ЧЗ ; 1680503 – АБ)
75.5я73 ; П44 Подвижные игры : учебник : [для студентов высш. учеб. заведений / Л. В. Былеева и др.]. - Москва : Физ. культура, 2007. - 283 с. : ил. (1715954 – АБ)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Русские народные подвижные игры в воспитательно-образовательном процессе дошкольного учреждения / Н. В. Алябьева, О. П. Бондаренко. – С. 70-74 ; Подвижная игра в нравственном воспитании детей старшего дошкольного возраста / Н. В. Алябьева, И. В. Чуракова. – С. 91-94. (1701662 - ХР-ООЭ ; 1701663 - ХР-ООЭ)
Статьи
Абинова, Г. А. Народные игры в физическом воспитании дошкольников / Абинова Г. А. // Инструктор по физкультуре. - 2011. - № 5. - С. 105-107 : ил., фот.
Доронина, М. А. Роль подвижных игр в развитии детей дошкольного возраста / М. А. Доронина // Дошкольная педагогика. - 2007. - № 4. - С. 10-14. - Библиогр.: 7 назв.
Емельянова, М. Н. Подвижные игры как средство формирования самооценки / М. Н. Емельянова // Ребенок в детском саду. - 2007. - № 4. - С. 29-33.
Кириллова, Ю. А. Русские народные подвижные игры – средство повышения эффективности физического воспитания детей старшего дошкольного возраста / Ю. А. Кириллова // Дошкольная педагогика. - 2011. - № 6. - С. 25-28.
Цыдакович, Т. В. Подвижная игра как средство формирования социального здоровья / Т. В. Цыдакович // Дошкольная педагогика. - 2008. - № 8. - С. 64-66.
Электронные ресурсы (с текстами документов можно поработать в Залах каталогов и электронных ресурсов на 3-м этаже библиотеки)
Дворкина, Н. И. Сопряженное развитие физических качеств и психических процессов у детей 3-6 лет [Электронный ресурс] : дис. ... канд. пед. наук : 13.00.04 / Дворкина Наталья Ивановна. - Электрон. дан. - Краснодар, 2002. - 188 с. : ил. - Режим доступа: http://sigla.rsl.ru, регламентир. (14.12.2012).
Библиографический указатель
91.9:74 ; Ф50 Физическое воспитание детей дошкольного возраста : библиогр. указ., 1917-1990 гг. - Мурманск : МГПИ, 1994. - 147 с. (1556398 – ХР ; 1556399 - ИБО ; 1556400 – МЕД)
Предлагаем Вам также ознакомиться с ответами №№ 1969, 2000, 6886, 10530, 10943, 11270 в Архиве выполненных запросов Виртуальной справочной службы  КОРУНБ.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Дворкина, Н. И. Физическое воспитание детей 5-6 лет на основе подвижных игр, дифференцированных по преимущественному развитию физических качеств : метод. пособие / Н. И. Дворкина, Л. И. Лубышева. - Москва : Совет. спорт, 2007. - 77 с. - Библиогр.: с. 73-76.
Минина, Н. В. Развитие быстроты у детей дошкольного возраста на основе использования подвижных игр / Н. В. Минина, Е. И. Плыгавко // Вестник Витебского государственного университета. - 2012. - № 4 (70). - С. 102-107. - Библиогр.: с. 107 (6 назв.).
Таланина, И. Я. Использование подвижных игр и игровых заданий для удовлетворения потребностей в двигательной активности детей дошкольного возраста / И. Я. Таланина // Теория и практика развивающего обучения. - Челябинск, 2001. - Вып. 11. - С. 89-93.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2026-11-07T06:00:29+03:00</dcterms:created>
  <dcterms:modified xsi:type="dcterms:W3CDTF">2026-11-07T06:00:29+03:00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