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№4415 (Мурманская область) от 27 декабря 2012
</w:t>
      </w:r>
    </w:p>
    <w:p>
      <w:pPr/>
      <w:r>
        <w:rPr/>
        <w:t xml:space="preserve">Здравствуйте! Мне необходим материал по комплексному использованию руд хибинских апатит - нефелиновых месторождений
Здравствуйте, Арутюн.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33.344 кр; А76 "Апатит", комбинат (Апатиты) Основные проблемы развития комбината "Апатит" : материалы совещ., проходившего в г. Апатиты с 18-20 марта 1970 г. – Апатиты : Кол. фил. АН СССР, 1971. Ч. 1 : Общие вопросы. Геология Хибинских апатитовых месторождений. Комплексное использование апатито-нефелиновых руд. Решение совещания / [редкол.: Н. А. Воронков и др.]. - 1971. - 145 с. : ил. (Ф-675521 - ХР Ф-1481714 - ХР)
74.58М; Н34 Наука и образование – 2004 : материалы междунар. науч.-техн. конф. : (Мурманск, 7-15 апр. 2004 г.). Мурманск : МГТУ, 2004Ч. 4. - 480 с. : ил. – Из содерж.: Комплексное использование вскрышных пород Хибинских апатито-нефелиновых месторождений в строительстве / Т. П. Белогурова, О. Н. Крашенинников - С. 207-210. (1624040 – ХР 1624041 - ХР)
26.325.21кр; П54 Полярная конференция (1; 1932; Хибиногорск) Первая Полярная конференция по вопросам комплексного использования Хибинской апатито-нефелиновой породы, 9-12 апр. 1932 г. Хибиногорск : [стенограф. отчет / Рос. акад. наук, Кол. науч. центр ; редкол.: отв. ред. вып. Петров В. П. и др.]. – Апатиты : Кол. науч. центр РАН, 2009. - 324 с. : ил., портр., табл., карты. (1684299 - ХР 1684300 - ХР 1689691 - ХР)
65.9(2Рос-4Мур)кр; Т32 Темпы и пропорции социально-экономических процессов в регионах Севера : тезисы докл. III междунар. науч.-практ. конф. (Апатиты, 7-9 апр. 2005 г.) / Рос. акад. наук, Кол. науч. центр, Ин-т экон. проблем [и др.]. - Апатиты : КНЦ РАН, 2005.Т. 1. – 170 с. – Из содерж.: Анализ и оценка уровня комплексного использования сырья на примере апатито-нефелиновых руд Мурманской области : [на примере ОАО "Апатит"] / Л. Н. Позднякова. - С. 155-156. (1629621 - ХР)
Статьи
Брыляков, Ю. Е. Прошлое, настоящее и основные направления развития технологии обогащения апатит-нефелиновых руд Хибин / Ю. Е. Брыляков, А. Ш. Гершенкоп, В. Н. Лыгач // Горный журнал. - 2009. - № 9. - С. 32-36.
Васильева, Н. Проблемы комплексного использования апатито-нефелиновых руд / Н. Васильева // Север и рынок. - 1999. - № 2. - С. 60-63.
ОАО "Апатит" и ОАО "НИУИФ" - 80 лет сотрудничества / В. В. Давыденко [и др.] // Горный журнал. - 2009. - № 9. - С. 29-32.Анализ опыта совместной работы в вопросах повышения степени комплексного использования апатит-нефелиновых руд Хибин и улучшения технологических показателей обогащения и переработки конечных продуктов.
Федоров, С. Г. Комплексная переработка руд Хибинских месторождений / С. Г. Федоров // ЭКиП: Экология и промышленность России. - 2007. - № 8. - С. 29-31.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2026-11-07T05:34:22+03:00</dcterms:created>
  <dcterms:modified xsi:type="dcterms:W3CDTF">2026-11-07T05:34:22+03:00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