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№4457 (Мурманск) от 17 января 2013
</w:t>
      </w:r>
    </w:p>
    <w:p>
      <w:pPr/>
      <w:r>
        <w:rPr/>
        <w:t xml:space="preserve">Духовно-нравственное воспитание в психолого-педагогическом и социальных аспектах.
Здравствуйте, Дарья. Предлагаем Вам библиографический список:
Книги
74.200.50 ; Д18 Данилюк, А. Я. Концепция духовно-нравственного развития и воспитания личности гражданина России / А. Я. Данилюк, А. М. Кондаков, В. А. Тишков. - Москва : Просвещение, 2010. - 23 с. - (Стандарты второго поколения). - Библиогр. в подстроч. примеч. (1695328 - АБ)
60.5я73 ; Л65 Лихачев, Б. Т. Социология воспитания и образования : курс лекций по социал. педагогике / Б. Т. Лихачев. - Москва : ВЛАДОС, 2010. - 295 с. - (Педагогическое наследие). - Библиогр.: с. 290-294. (1692954 - ЧЗ ; 1692955 - АБ ; 1692956 - АБ)
60.5кр ; М75 Молодежь и прогресс XXI века : материалы всерос. науч.-практ. конф., 12 нояб. 2010 г. : [сб. ст. : в 2 т. / редкол.: С. И. Петошина (отв. ред.) и др.]. - Мурманск : Мурм. гос. гуманитар. ун-т, 2011.Т. 2. - 251 с. : ил., табл. - Библиогр. в подстроч. примеч. и в конце ст. - Из содерж.: Духовно-нравственное становление молодежи как социально-педагогическая проблема / А. Г. Парамонов. - С. 90-92 ; Проблемы духовно-нравственного воспитания молодежи / Н. В. Ившина. - С. 161-164 ; Проблема духовно-нравственного, патриотического и гражданского воспитания глазами российской молодежи / Д. Ю. Бондарева. - С. 161-170 ; Духовно-нравственного воспитания молодежи: проблемы и тенденции / Е. В. Игнатьева. - С. 174-179. (1710077 - ХР-ООЭ ; 1710078 - ХР-ООЭ ; 1710079 - ХР-ООЭ)
Статьи
Арефьев, И. П. Духовно-нравственное воспитание: нерешенные вопросы / И. П. Арефьев // Педагогика. - 2012. - N 7. - С. 49-54. - Библиогр.: с. 54 (15 назв.).
Коркия, Э. Д. Духовно-нравственное воспитание молодежи как фактор безопасности России / Э. Д. Коркия // Вестник Московского университета. Сер. 18, Социология и политология. - 2010. - N 3. - С. 167-178 : табл. - Библиогр.: с. 177-178.
Логинова, Н. В. Реализация программы духовно-нравственного воспитания как основа формирования культуры и ценностных ориентаций школьников / Н. В. Логинова // Профильная школа. - 2011. - N 5. - С. 60-63. - Библиогр.: с. 63 (9 назв.).
Семенов, В. Е. Духовно-нравственные ценности и воспитание как важнейшее условие развития России / В. Е. Семенов // Психологический журнал. - 2011. - Т. 32, N 5. - С. 92-96 : табл. - Библиогр.: с. 96 (16 назв.).
Электронные ресурсы (с текстами документов можно поработать в отделе литературы на иностранных языках на 4-м этаже библиотеки):
Johansson, E. Morality in Preschool Interaction: Teachers´ Strategies for Working with Children´s Morality [Electronic resource] / Eva Johansson // Early Child Development and Care. – Electronic data. – 2002. – Vol. 172, N 2. – P. 203-221. – Mode of access: http://www.tandfonline.com, регламентир. (19.01.2013).
Noddings, N. Moral education and caring [Electronic resource] / Nel Noddings // Theory and Research in Education. – Electronic data. – 2010. – Vol. 8, N 2. – P. 145-151. – Mode of access: http://online.sagepub.com, регламентир. (19.01.2013).
Sarid, A. Between thick and thin: responding to the crisis of moral education [Electronic resource] / Ariel Sarid // Journal of Moral Education. – Electronic data. – 2012. – Vol. 41, N 2. – P. 245-260. – Mode of access: http://www.tandfonline.com, регламентир. (19.01.2013).
Предлагаем ознакомиться со списком литературы в Базе данных «Архив выполненных справок» Электронного каталога:Классный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- Мурманск : МГОУНБ, 2009. - 19 с. - Режим доступа:  http://opac.mgounb.ru/opacg/archive/clas_chas_v_shcole.doc, свобод. (17.01.2013).
См. в архиве выполненных справок «Виртуального библиографа» ответы на запросы NN 1022, 1160, 1558, 4391 и предлагаем Вам также ознакомиться с ответами NN 1447, 2533, 8274, 12204 в архиве выполненных запросов виртуальной справочной службы  КОРУНБ.
Следующие издания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Педагогический профессионализм в современном образовании = Pedagogical professionalism in contemporary education : материалы V Междунар. науч.-практ. конф. (Новосибирск, 18-21 февр. 2009 г.) / под науч. ред. Е. В. Андриенко. - Новосибирск : Новосиб. гос. пед. ун-т, 2009Ч. 2. - 478 с. : ил. - Библиогр. в конце докл. - Из содерж.: Духовно-нравственное воспитание в современном мире / М. В. Захарова.
Проблемы духовно-нравственного воспитания школьников : материалы конф. "Чтения Ушинского", 4-5 марта 2004 г. / [редкол.: С. Г. Макеева (отв. ред.) и др.]. - Ярославль : ЯГПУ, 2004. - 155 с. - Библиогр. в конце ст. - Из содерж.: Духовно-нравственное воспитание младших школьников с позиций системно-структурного подхода / Вавилов Ю. П. - С. 20-23 ; Духовно-нравственные аспекты психологии младшего школьника / Склярова Т. В. - С. 24-29.
Социально-педагогическая помощь детям : теория и опыт : [межвуз. сб. науч. ст. / редкол.: А. В. Репринцев (отв. ред.) и др.]. - Курск : Изд-во Кур. гос. ун-та, 2007. - 354 с. : ил. - Библиогр. в конце ст. и в тексте. - Из содерж.: Проблемы социально-педагогического сопровождения духовно-нравственного воспитания молодежи в современной школе / А. В. Поздняков.
Трофимова, Н. Б. Развитие духовно-нравственного потенциала учащихся в образовательном процессе (психолого-педагогический аспект) : монография / Н. Б. Трофимова ; Федер. агентство по образованию, Гос. образоват. учреждение "Высш. проф. образования Воронеж. гос. пед. ун-т". - Воронеж : ВГПУ, 2008. - 283 с. : ил. - Библиогр.: с. 269-282 (226 назв.). 
Дополнительную информацию Вы можете получить в Зале каталогов на 3-м этаже библиотеки и в отделе литературы на иностранных языках на 4-м этаже.
 С уважением, Воложанина Т. В., главный библиограф центральной справочной службы и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2026-11-07T05:10:20+03:00</dcterms:created>
  <dcterms:modified xsi:type="dcterms:W3CDTF">2026-11-07T05:10:20+03:00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