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№4478 (Мурманская область) от 25 января 2013
</w:t>
      </w:r>
    </w:p>
    <w:p>
      <w:pPr/>
      <w:r>
        <w:rPr/>
        <w:t xml:space="preserve">Здравствуйте. Нужна литература по теме: Театрализация и драматизация как технологии активизации учащихся. Спасибо!
Здравствуйте, Марина.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Статьи
Азизова, З. Ф. Формирование у младших школьников эстетических чувств средствами кукольного театра / З. Ф. Азизова // Воспитание школьников. - 2012. - № 4. - С. 44-47.
Ефимова, Л. А. Мотивация обучения младших школьников средствами театрального искусства / Л. А. Ефимова // Начальная школа. - 2006. - № 2. - С. 37-39.
Кобазова, Ю. В. Игровая деятельность в процессе социализации младших школьников / Ю. В. Кобазова, Л. Е. Шарова // Педагогические технологии. - 2010. - № 2. - С. 45-49.
Ронами, Т. Ю. Театральная деятельность в начальной школе / Т. Ю. Ронами // Начальная школа. - 2009. - № 7. - С. 121-123.
Цилинко, А. П. Музыкально-театральное воспитание учащихся начальных классов: в поисках решения проблемы перехода к учебной деятельности / А. П. Цилинко // Начальная школа. - 2007. - № 1. - С. 84-87.
Чеурина, Н. В. Использование игр-драматизаций при формировании связной речи у детей / Н. В. Чеурина // Начальная школа. - 2008. - № 4. - С. 18-20.
Электронные ресурсы (с текстами документов можно поработать в залах каталогов и электронных ресурсов на 3-м этаже библиотеки)
Никонова, Н. И. К проблеме содержания понятия «театрализация» в школьном образовательном процессе [Электронный ресурс] / И. Никонова // Наука и образование. - Электрон. дан. - 2010. - № 1. - С. 70-74. - Режим доступа: http://elibrary.ru, регламентир. (23.01.2013).
Шишлянникова, Н. П. Сюжетное обучение в начальной школе [Электронный ресурс] / Н. П. Шишлянникова // Педагогическое образование и наука. - Электрон. дан. - 2009. - № 12. - С. 28-30. - Режим доступа: http://elibrary.ru, регламентир. (23.01.2013).
Следующие издания или фрагменты из них можно также заказать через межбиблиотечный абонемент из фондов других библиотек страны:
Алымова, О. В. Музыкально-игровая драматизация как средство развития творческих способностей младшего школьника / О. В. Алымова // Вестник Костромского государственного университета им. Н. А. Некрасова. Сер. Педагогика. Психология. Социальная работа. Ювенология. Социокинетика. 2010. - Т. 16, № 3. - С. 38-40.
Качалова, А. А. Развитие творческого воображения дошкольников на занятиях по искусству в «стартовой» школе / А. А. Качалова // Педагогика искусства. - 2010. - № 3. - С. 94-102.
С уважением, Данилова, М. М.,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2026-11-07T05:04:22+03:00</dcterms:created>
  <dcterms:modified xsi:type="dcterms:W3CDTF">2026-11-07T05:04:22+03:00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