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№4484 (Мурманская область) от 26 января 2013
</w:t>
      </w:r>
    </w:p>
    <w:p>
      <w:pPr/>
      <w:r>
        <w:rPr/>
        <w:t xml:space="preserve">Кто придумал имя Празднику Севера?
Здравствуйте, Ростислав, в соответствии с Порядком работы виртуальной справочной службы «Виртуальный библиограф» мы не отвечаем на вопросы развлекательного характера (решение кроссвордов, участие в интеллектуальных играх, викторинах и др. конкурсах). Для ответа на Ваш вопрос предлагаем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Матвеева А. Чемпиону - патефон / А. Матвеева // Мурманский вестник. - 2005. - 26 марта. - С. 4.
Сексте В. Кто придумал имя празднику : из истории Поляр. олимпиад / В. Сексте // Полярная правда. – 1982. – 5 марта. – С. 4.
Сорокажердьев В. Первый на Первом / В. Сорокажердьев // Мурманский вестник. - 2011. - 2 апр. (N 56). - С. 18 :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2026-11-07T04:54:10+03:00</dcterms:created>
  <dcterms:modified xsi:type="dcterms:W3CDTF">2026-11-07T04:54:10+03:00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