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№4552 (Мурманск) от 13 февраля 2013
</w:t>
      </w:r>
    </w:p>
    <w:p>
      <w:pPr/>
      <w:r>
        <w:rPr/>
        <w:t xml:space="preserve">Доброе время суток!
Необходима информация для написания курсовой работы по теме : "Взаимосвязь творческого мышления и уровня притязаний". 
Заранее благодарю.
Здравствуйте, Юлия. Тема Вашего запроса сформулирована очень узко, требует глубокого поиска и просмотра документов de visu. Поэтому предлагаем выборочный список литературы общего характера:
Статьи
Зинько, Е. В. Соотношение характеристик самооценки и уровня притязаний / Е. В. Зинько // Психологический журнал. - 2006. - Т. 27, №3. - С. 18-30 ; Т. 27, № 4. - С. 15-25.
Барчук, О. Определение уровня притязаний / О. Барчук // Школьный психолог. – 2000. - № 14. – С. 4.
Матюшкин, A. M. Психологические предпосылки творческого мышления / А. М. Матюшкин // Мир психологии. 2001. - № 1. - С. 128-141.
Чеснокова, И. И. Психологическое исследование самосознания // Вопросы психологии. - 1984. - № 5.- С. 162–164.
Сидоров, К. Р. Самооценка, уровень притязаний и эффективность учебной деятельности старшеклассников / К. Р. Сидоров // Вопросы психологии. - 2007. - № 3. - С. 149-157.
Электронные ресурсы (с текстами документов можно поработать в залах каталогов и электронных ресурсов на 3-м этаже библиотеки)
Ермакова, Ж. Е. Становление и развитие проблемы творческого мышления [Электронный ресурс] / Ермакова Ж. Е. // Вестнк Челябинского государственного педагогического университета. – Электрон. дан. - 2009. - № 6. - С. 78-85. - Режим доступа: http://elibrary.ru, регламентир. (12.02.2013.
)Храмцова, Е. В. Особенности взаимосвязи творческого мышления и самосознания старшеклассников и студентов [Электронный ресурс] : дис. ... канд. психол. наук : 19.00.07 / Храмцова Елена Владимировна ; [место защиты: Моск. псих.-соц. ин-т]. – Электрон. дан. - Москва, 2011. - 192 с. : ил. – Режим доступа: http://sigla.rsl.ru, регламентир. (12.02.2013).
Чернецкая, Н. И. Творческое мышление как высшая форма мышления [Электронный ресурс] / Чернецкая Н. И. // Вестник Адыгейского государственного университета. Серия 3, Педагогика и психология. – Электрон. дан. - 2009. - № 2. - С. 225-230. - Режим доступа: http://elibrary.ru, регламентир. (12.02.2013).
Чернецкая, Н. И. Творческое мышление как единство процессуальных и личностных психических составляющих [Электронный ресурс] / Чернецкая Н. И. // Сибирский педагогический журнал. – Электрон. дан. - 2010. - №11. - С. 203-211. – Режим доступа: http://elibrary.ru, регламентир. (12.02.2013).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2026-11-06T23:11:54+03:00</dcterms:created>
  <dcterms:modified xsi:type="dcterms:W3CDTF">2026-11-06T23:11:54+03:00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