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№4599 (Мурманская область) от 2 марта 2013
</w:t>
      </w:r>
    </w:p>
    <w:p>
      <w:pPr/>
      <w:r>
        <w:rPr/>
        <w:t xml:space="preserve">Здравствуйте! Подберите, пожалуйста, литературу по теме "Обильное слюноотделение после инсульта"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абонемент: 
Книги
53.4я2; Д44 Диагностика заболеваний : справ. для фельдшеров, медсестер, студентов мед. вузов. - Москва : КРОН-пресс, 1998. - 795 с. : ил. (1564828 - МЕД)
56.127.7,31-5; К26 Карреро, Л. Инсульт. Программа реабилитации / Лоренцо Карреро, Н. П. Базеко, Ю. В. Алексеенко ; пер. с англ.: А. А. Шур. - Москва : Мед. лит, 2012. - 147 с. : ил. (1716388 - МЕД)
53.5я2; Р31 Реабилитация после заболеваний : полн. справ. / [Гайдаров Л. Ф. и др. ; отв. ред. Н. Дубенюк]. - Москва : Эксмо, 2008. - 702 с. (1668278 - МЕД 1677580 - МЕД)
Статьи
Возможности медикаментозной терапии слюнотечения при болезни двигательного нейрона / Г. Н. Левицкий [и др.] // Журнал неврологии и психиатрии им. С. С. Корсакова. - 2005. - № 3. - С. 19-22.
Качество жизни пациентов с первичными цефалгиями, инсультами и миотонической дистрофией // Журнал неврологии и психиатрии имени С. С. Корсакова. - 2008. - Т. 108, № 11. - С. 72-75.
Котов, С. Инсульт у больных сахарным диабетом / С. Котов, Е. Исакова, Т. Волченкова // Медицинская газета. - 2011. - 4 фев. - C. 8-9.
Оценка эффективности мероприятий по уходу за больным с мозговым инсультом в восстановительном периоде во внебольничных условиях (на примере Новгородской области) / Б. Б. Фишман [и др.] // Профилактическая медицина. - 2011. - Т. 14, № 5. - С. 21-26.
Твердикова, Н. Н. Уход за больными, перенесшими инсульт / Н. Н. Твердикова // Главная медицинская сестра. - 2012. - № 4. - С. 32-40.
Устинова, К. К. Осложнения после инсульта / К. К. Устинова, О. Я. Буланова, Н. А. Самойлова // Сестринское дело. - 2010. - № 1. - С. 38-40.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2026-11-06T20:26:01+03:00</dcterms:created>
  <dcterms:modified xsi:type="dcterms:W3CDTF">2026-11-06T20:26:01+03:00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