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№4610 (Мурманская область) от 5 марта 2013
</w:t>
      </w:r>
    </w:p>
    <w:p>
      <w:pPr/>
      <w:r>
        <w:rPr/>
        <w:t xml:space="preserve">Здравствуйте! Мне необходим материал по теме " Проблемы перспективы развития горнодобывающей промышленности".(добыча цветных металлов (никель, медь и др.))
Здравствуйте, Рустам.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Кочешкова, Н. Металлургия и горно-добывающая промышленность: еще один год благополучия / Н. Кочешкова // Рынок ценных бумаг. - 2005. - № 4. - С. 44-47.
Логвин, А. Рынок металлов: на многолетних максимумах / А. Логвин // Рынок ценных бумаг. - 2004. - № 8. - С. 7-10.
Рубанов, И. Холодный душ для горячего металла / И. Рубанов // Эксперт. - 2008. - № 46. - С. 90-92.
Электронные ресурсы (с текстами документов можно поработать в залах каталогов и электронных ресурсов на 3-м этаже библиотеки)
Вишняков, И. А. Экологическое обоснование рационального развития горнодобывающих предприятий Мурманской области : на примере Кол. гор.-металлург. компании [Электронный ресурс] : дис. ... канд. техн. наук : 11.00.11 / Вишняков Иван Алексеевич. - Электрон. дан. - Москва, 2000. - 124 с. - Режим доступа: http://sigla.rsl.ru, регламентир. (04.03.2013).
Следующие издания или фрагменты из них можно также заказать через межбиблиотечный абонемент из фондов других библиотек страны:
Бурыкин, С. И. Анализ состояния и направлений развития горнодобывающей промышленности Среднего Урала / С. И. Бурыкин // Горный журнал. - 2007. - № 11. - С. 4-6.
Додин, Д. А. Мировой рынок цветных и благородных металлов и положение России на нем / Д. А. Додин // Цветные металлы. - 2007. - № 10. - С. 10-13.
Инновационные решения в области управления производством на руднике "Таймырский" / В. Н. Карелин [и др.] // Цветные металлы. - 2007. - № 4. - С. 44-46.
Ищук, Н. М. Состояние, проблемы и перспективы развития горнопромышленного комплекса Хабаровского края / Н. М. Ищук // Горный журнал. - 2006. - № 3. - С. 41-46.
Колосов, В. А. Горнодобывающая отрасль - проблемы и перспективы развития / В. А. Колосов // Металлургическая и горнорудная промышленность. - 2007. - № 6. - С. 1-5.
Ломакина, Н. В. Роль горнодобывающего комплекса цветной металлургии в стратегии развития Дальнего Востока / В. Н. Ломакина // Горный журнал. - 2006. - № 3. - С. 13-17.
Мониторинг рынка цветных металлов // Цветные металлы. - 2007. - № 12. - С. 4-10.
Ни, Л. П. Стратегия развития алюминиевой промышленности в мире и Казахстане / Л. П. Ни // Цветные металлы. - 2005. - № 4. - С. 59-62.
Троекурова, И. С. Глобализация и рынок цветных металлов в АТР / И. Троекурова // Проблемы Дальнего Востока. - 2007. - № 6.- С. 79-85.
С уважением, Данилова.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2026-11-06T20:26:50+03:00</dcterms:created>
  <dcterms:modified xsi:type="dcterms:W3CDTF">2026-11-06T20:26:50+03:00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