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№4628 (Московская область) от 12 марта 2013
</w:t>
      </w:r>
    </w:p>
    <w:p>
      <w:pPr/>
      <w:r>
        <w:rPr/>
        <w:t xml:space="preserve">Подберите,пожалуйста, литературу по теме:"Развитие лидерского потенциала".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60.832.1; Б86 Бояцис, Р. Резонансное лидерство : самосовершенствование и построение плодотвор. взаимоотношений с людьми на основе актив. сознания, оптимизма и эмпатии : пер. с англ. / Ричард Бояцис, Энни Макки. – Москва : Альпина Бизнес Букс, 2007. - 300 с. : ил., табл. (1662918 - ХР)
88.540.5; З-28 Занковский, А. Н. Психология лидерства : от поведенч. модели к культур.-ценност. парадигме / А. Н. Занковский ; Рос. акад. наук, Ин-т психологии. – Москва : Ин-т психологии РАН, 2011. - 294 с. : ил., табл. (1718406 - ЧЗ)
60.55-422.5; Т56 Томас, Р. Дж. Испытание лидерства : опыт, ведущий к мастерству / Роберт Дж. Томас ; [пер. с англ. Е. Н. Лучинина]. – Москва : Юрайт, 2009. - 322 с. : ил. - (Путь лидера). (1684194 - ХР 1684195 - ЧЗ 1684196 - АБ)
60.823.3; Ч-20 Чаран, Р. Кадровый эскалатор: нанять или воспитать лидера? / Р. Чаран, С. Дроттер, Дж. Ноэл ; пер. с англ. [А. Н. Стерляжникова ; под науч. ред. А. В. Буровой]. – Москва : Стандарты и качество, 2009. - 214 с. : ил. - (Деловое совершенство) (Библиотека Всероссийской организации качества). (1670178 - АБ)
Статьи
Киселева, А. А. Развитие лидерского потенциала сотрудников органов государственного управления / А. А. Киселева // Вестник Московского университета. Серия 6, Экономика. - 2010. - № 5. - С. 67-75.
Несмелова, А. С. Лидерский потенциал организации в условиях экономического кризиса / А. С. Несмелова // Вестник Московского университета. Серия 18, Социология и политология. - 2009. - № 3. - С. 179-180.
Сыромятников, И. В. Развитие лидерского потенциала руководителей как цель субъектно-ориентированной системы психологического сопровождения / И. В. Сыромятников, Э. В. Репин // Инновации в образовании. - 2010. - № 3. - С. 86-92.
Худжберг, Р. Стратегия лидерства : быть там даже тогда, когда вас нет / Р. Худжберг, Н. Лэйн; пер. с англ. И. В. Самошкиной // Маркетинг. - 2008. - № 2. - С. 93-97.
Электронные ресурсы (с текстами документов можно поработать в Залах каталогов и электронных ресурсов на 3-м этаже библиотеки)
Карловец, С. С. Развитие лидера: синергетическая концепция. [Электронный ресурс] / Карловец С. С. // Управление человеческим потенциалом. - Электрон. дан. - 2011. - № 2. - С. 142-147. – Режим доступа: http://elibrary.ru/, регламентир. (12.03.2013).
Эльмурзаева, Р. А. Практические аспекты развития лидерства в организации [Электронный ресурс] / Эльмурзаева Р. А. // Вестник Томского государственного университета. Экономика. - Электрон. дан. - 2012. - № 3. - С. 33-35. – Режим доступа: http://elibrary.ru/, регламентир. (12.03.2013).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2026-11-06T19:42:03+03:00</dcterms:created>
  <dcterms:modified xsi:type="dcterms:W3CDTF">2026-11-06T19:42:03+03:00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