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№4667 (Мурманск) от 20 марта 2013
</w:t>
      </w:r>
    </w:p>
    <w:p>
      <w:pPr/>
      <w:r>
        <w:rPr/>
        <w:t xml:space="preserve">Здравствуйте, помогите подобрать литературы для курсовой работы по экономическому анализу  на тему "Эффективное использование собственных  и заемных средсв коммерческой организации"
Здравствуйте, Камола. Предлагаем Вам библиографический список: 
Книги 65.053.4я73 ; Г47 Гиляровская, Л. Т. Анализ и оценка финансовой устойчивости коммерческих организаций : [учеб. пособие ] / Л. Т. Гиляровская, А. В. Ендовицкая. – Москва : ЮНИТИ, 2006. - 158 с. (1640709 - ХР) 
65.053.011 ; И44 Илышева, Н. Н. Анализ в управлении финансовым состоянием коммерческой организации / Н. Н. Илышева, С. И. Крылов. – Москва : Финансы и статистика; ИНФРА-М, 2011. - 238 с. (1703904 - ЧЗ) 
65.053я73 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Санкт-Петербург [и др.] : Питер, 2010. - 569 с. (1685041 - ЧЗ ; 1685042 - АБ)  
65.053.4 ; Ш49 Шеремет, А. Д. Методика финансового анализа деятельности коммерческих организаций : [практ. пособие для слушателей системы подгот. проф. бухгалтеров и аудиторов] / А. Д. Шеремет, Е. В. Негашев. - 2-е изд., перераб. и доп. – Москва : Инфра-М, 2010. - 207 с. (1703552 - ЧЗ) 
Статьи 
Евставьева, Е. М. Зарубежная практика формирования учетно-аналитического обеспечения управления собственным капиталом коммерческих организаций / Е. М. Евставьева // Международный бухгалтерский учет. - 2011. - № 38. - С. 57-68.
 Конакова, Л. В. Анализ и расчет иммобилизации собственных средств коммерческого банка / Л. В. Конакова // Вестник Мурманского государственного технического университета. - 2010. - Т. 13, № 1. - С. 59-62.
 Приходько, Е. Управление капиталом коммерческой организации: методическое обеспечение / Е. Приходько // Проблемы теории и практики управления. - 2010. - № 3. - С. 64-75.
Продолятченко, П. А. Трансформация состава привлеченных финансовых ресурсов коммерческих банков / П. А. Продолятченко // Экономические науки. - 2009. - № 7. - С. 286-289.
 Хенкеева, Д. Д. Приобретение основных средств за счет кредитов и займов / Д. Д. Хенкеева // Бухгалтерский учет. - 2012. - № 12. - С. 100-101.
 Щепотьев, А. В. Влияние чистых активов и собственных средств на финансовую устойчивость организации / А. В. Щепотьев // Право и экономика. - 2012. - № 9. - С. 24-30.
 Дополнительную информацию Вы можете получить в зале каталогов на 3-м этаже библиотеки.
 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2026-11-06T18:02:52+03:00</dcterms:created>
  <dcterms:modified xsi:type="dcterms:W3CDTF">2026-11-06T18:02:52+03:00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