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№4683 (Мурманская область) от 27 марта 2013
</w:t>
      </w:r>
    </w:p>
    <w:p>
      <w:pPr/>
      <w:r>
        <w:rPr/>
        <w:t xml:space="preserve">Здравствуйте, нам нужны книги и статьи по теме: Мотивы предпринимательской деятельности. Статьи за последние 5 лет.
МУК МБ Кольского района.
Добрый день. Предлагаем Вам издания из фондов нашей библиотеки, которые можно заказать через межбиблиотечный абонемент:
Книги.
60.82; К73 Коттер, Д. П. Впереди перемен : [рук. изм., команда реформаторов, мотивация персонала, верное направление] / Джон П. Коттер ; [пер. с англ. А. Успенский]. – Москва : Олимп-Бизнес, 2007. - 237 с. (1660800 - ХР).
88.493я43; П86 Психологические проблемы современного бизнеса : сб. науч. ст. / отв. ред.: В. А. Штроо [и др.]. – Москва : Изд. дом Гос. ун-та – Высш. шк. экономики, 2011. - 342 с. (1706079 - ХР 1715670 - АБ).
65.291.21; С60 Соломатин, А. В. Мотиватор : [религия предпринимателя] / А. Соломатин. – Москва : Альпина Паблишер, 2011. - 199 с. (1711795 - ХР).
88.59я73; Щ61 Щербатых, Ю. В. Психология предпринимательства и бизнеса : [личност. качества предпринимателя. Психология успеха в бизнесе. Основы эффектив. рук. Повышение уровня продаж : учеб. пособие] / Ю. В. Щербатых. - Санкт-Петербург [и др.] : Питер, 2008. - 304 с. (1660593 - ХР 1660594 - ЧЗ 1660595 - АБ).
Статьи.
Алимова, Т. А. Экономический кризис и предпринимательская активность населения России : открывать свое дело или выходить из бизнеса? / Т. А. Алимова, А. В. Ченина, А. Ю. Чепуренко // Мир России. - 2011. - № 2. - С. 142-160.
Базыленко, Т. Влияние службы занятости на предпринимательскую активность безработных / Татьяна Базыленко // Человек и труд. - 2012. - № 5. - С. 28-31.
Житомирский, Д. Бизнес - это нескончаемый процесс творческого развития. / Д. Житомирский ; беседовала А. Саяпина // Управление персоналом. - 2013. - № 2. - С. 72-75.
Петров, С. В. Мотивация как основной метод формирования команд предпринимательской структуры сервисного типа / С. В. Петров // Вестник Самарского государственного экономического университета. - 2010. - № 6. - С. 47-52.
Сактоев, В. Е. Социально-экономическая сущность предпринимательских структур / В. Е. Сактоев, Д. Д. Дамдинов // Экономика и управление : рос. науч. журн. - 2012. - № 6. - С. 36-39.
Соколов, И. В. Проблемы формирования и оценки мотивации трудовой деятельности в предпринимательских структурах / И. В. Соколов // Экономика и управление : рос. науч. журн. - 2011. - № 9. - С. 100-104.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2026-11-06T17:20:54+03:00</dcterms:created>
  <dcterms:modified xsi:type="dcterms:W3CDTF">2026-11-06T17:20:54+03:00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