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№4707 (Мурманская область) от 31 марта 2013
</w:t>
      </w:r>
    </w:p>
    <w:p>
      <w:pPr/>
      <w:r>
        <w:rPr/>
        <w:t xml:space="preserve">Мне необходима литратура к дипломной работе по теме"правовые проблемы защиты детей на современном этапе в Российской федерации"
Здравствуйте, Дарья.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67.404.5; И46 Ильина, О. Ю. Интересы ребенка в семейном праве Российской Федерации : [для юрид. фак. и вузов] / О. Ю. Ильина. – Москва : Городец, 2006. - 191 с. (1641351 - ЧЗ 1641352 - АБ).
67.404.532М; Ш64 Широ, С. В. Права ребенка: необходимость внедрения новых механизмов защиты : [монография / Широ С. В.]. – Москва ; Мурманск : [б. и.] , 2009. – 165 с. (1672650 - ХР).
67.404.532я73; Ю14 Ювенальное право : [учеб. пособие для студентов высш. учеб. заведений, обучающихся по направлению подгот. "Юриспруденция"] / М-во образования и науки Рос. Федерации, Рос. гос. социал. ун-т ; [А. Л. Анисимов и др. ; отв. ред.: В. С. Толстой, Д. А. Сумской]. – Москва : Изд-во Рос. гос. соц. ун-та, 2011. - 399 с. (1721902 - ЧЗ).
Статьи
Баева, Р. Р. Актуальные проблемы в области защиты прав детей в России / Р. Р. Баева // Семейное и жилищное право. - 2012. - № 3. - С. 4-7.Боровик, В. Г. О правах детей и обеспечении их защиты / В. Г. Боровик // Администратор образования. - 2012. - № 16. - С. 3-11.
Ефремова, Н. С. Проблемы несовершенства уголовного законодательства в области обеспечения прав ребенка / Н. С. Ефремова // Закон и право. - 2009. - № 4. - С. 82-84.
Николаева, Ю. В. К вопросу о стратегии и видах государственной политики в сфере защиты прав несовершеннолетних / Ю. В. Николаева // Адвокат. - 2011. - № 5. - С. 57-63.
Семенов, Г. С. О Национальной стратегии действий в интересах детей на 2012-2017 годы / Г. С. Семенов // Воспитание школьников. - 2012. - № 7. - С. 56-57.
Электронные ресурсы (с текстами документов можно поработать в залах каталогов и электронных ресурсов на 3-м этаже библиотеки)
Михайлова, А. Проблемы ювенальной юстиции [Электронный ресурс] / Михайлова А., Аносов М. // ЭЖ-Юрист. – Электрон. дан. - 2012. - № 21. - С. 15. – Режим доступа: СПС «КонсультантПлюс» (01.04.2013).
Симанович, Л. Н. Некоторые аспекты защиты прав и интересов несовершеннолетних [Электронный ресурс] / Л. Н. Симанович // Вопросы ювенальной юстиции. – Электрон. дан. - 2010. - № 6. - С. 3-8. – Режим доступа: СПС «КонсультантПлюс» (01.04.2013).
С уважением, главный библиограф Центральной справочной службы О. Ю. Серова.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2026-11-06T16:23:40+03:00</dcterms:created>
  <dcterms:modified xsi:type="dcterms:W3CDTF">2026-11-06T16:23:40+03:00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