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№4715 (Мурманск) от 1 апреля 2013
</w:t>
      </w:r>
    </w:p>
    <w:p>
      <w:pPr/>
      <w:r>
        <w:rPr/>
        <w:t xml:space="preserve">Здравствуйте! Помогите пожалуйста подобрать материал для написания контрольной работы по теме:"Системы искусственного интеллекта и управление". Дисциплина - Информационное обеспечение управления.Заранее спасибо!
Здравствуйте, Светлана. Предлагаем Вам библиографический список:
Книга
60.843я73; У84 Уткин, В. Б. Информационные технологии управления : учебник : [для студентов высш. учеб. заведений, обучающихся по специальности "Приклад. информатика в экономике"] / В. Б. Уткин, К. В. Балдин. – Москва : Академия, 2008. - 394 с. : ил. - (Высшее профессиональное образование) (Учебник). (1667281 - ЧЗ)
Статьи
ирилкин, В. С. Интеллектуальные системы как инструмент ценностно ориентированного метода управления воздушным судном / Кирилкин В. С., Цыбова Е. А. // Менеджмент в России и за рубежом. - 2012. - № 1. - С. 101-106.
Поташник, М. М. Факультет М. М. Поташника, Лекция 17. Создание информационно-управленческой системы образовательного учреждения (подготовка к управлению школой на базе искусственного интеллекта) // Управление современной школой. Завуч. - 2012. - № 6. - С. 89-95.
Электронные ресурсы (с текстами документов можно поработать в Залах каталогов и электронных ресурсов на 3-м этаже библиотеки)
Белоглазов, Д. А. Необходимость построения систем управления на основе методов искусственного интеллекта [Электронный ресурс] / Белоглазов Д. А., Коберси И. С. // Известия Южного федерального университета. Технические науки. – Электрон. дан. - 2009. - Т. 94, № 5. - С. 186-191. – Режим доступа: http://elibrary.ru/, регламентир. (01.04.2013).
Груничев А. Применение интеллектуальных технологий в сфере маркетинга и маркетинговых коммуникаций [Электронный ресурс] / А. Груничев // Маркетинговые коммуникации. - Электрон. дан. - 2004. - № 1. – С. 35-39. – Режим доступа: http://grebennikon.ru/article-tTGr.html, регламентир. (01.04.2013).
Карелин, В. П. Интеллектуальные технологии и системы искусственного интеллекта для поддержки принятия решений [Электронный ресурс] / Карелин В. П. // Вестник Таганрогского института управления и экономики. - Электрон. дан. - 2011. - № 2. - С. 79-84. – Режим доступа: http://elibrary.ru/, регламентир. (01.04.2013).
Кузьменко, В. В. Система управления трудовыми ресурсами региона на основе контроллинга и элементов искусственного интеллекта [Электронный ресурс] / Кузьменко В. В. // Известия Иркутской государственной экономической академии (Байкальский государственный университет экономики и права) : электрон. журн. - Электрон. дан. - 2011. - № 4. - С. 39-39. – Режим доступа: http://elibrary.ru/, регламентир. (01.04.2013).
Петрунин, Ю. Ю. Модели и методы искусственного интеллекта в управлении знаниями [Электронный ресурс] / Петрунин Ю. Ю., Петрунина Е. Ю. // Государственное управление : электрон. вестн. - Электрон. дан. - 2010. - № 24. - С. 7. – Режим доступа: http://elibrary.ru/, регламентир. (01.04.2013).
Самойлова, Е. М. Интеграция искусственного интеллекта в автоматизированные системы управления и проектирования технологических процессов [Электронный ресурс] / Самойлова Е. М., Игнатьев А. А. // Вестник Саратовского государственного технического университета. - Электрон. дан. - 2010. - Т. 2, № 1. - С. 127-132. – Режим доступа: http://elibrary.ru/, регламентир. (01.04.2013).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2026-11-06T15:53:19+03:00</dcterms:created>
  <dcterms:modified xsi:type="dcterms:W3CDTF">2026-11-06T15:53:19+03:00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