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№4717 (Мурманск) от 1 апреля 2013
</w:t>
      </w:r>
    </w:p>
    <w:p>
      <w:pPr/>
      <w:r>
        <w:rPr/>
        <w:t xml:space="preserve">Здравствуйте, помогите, пожалуйста, подобрать новую литературу (за последние 3-5 лет) по теме: Аудит расчета платежей в экологические фонды. Спасибо.
Здравствуйте, Наталья. Предлагаем список литературы по Вашему запросу:
Книга
65.261.411.1; Н23 Налоги и сборы за пользование природными ресурсами : подробно с примерами из практики : практ. рук. / [Семенихин В. В. и др.] ; под общ. ред. В. В. Семенихина ; BKR-Интерком-Аудит. – Москва : Эксмо, 2006. - 410с. (1640283 - ЧЗ)
Статьи
"Мы не платим экологические платежи, что с нами будет?" // Главбух. - 2010. - № 17. - С. 62-63.
Новикова, Ж. Ростехнадзор внес ясность в порядок суммы экологических платежей / Ж. Новикова // Главбух. - 2008. - № 1. - С. 17.
Орлова, Е. В. "Офисные" компании: проблемы экологических платежей / Е. В. Орлова // Налоговый вестник. - 2009. - № 7. - С. 19-26.
Чхутиашвили, Л. В. Вопросы бухгалтерского учета и анализа затрат на природоохранные мероприятия / Л. В. Чхутиашвили // Международный бухгалтерский учет. - 2010. - № 12. - С. 8-30.
Электронные ресурсы (с текстами документов можно поработать в залах каталогов и электронных ресурсов на 3-м этаже библиотеки)
Об утверждении формы Расчета платы за негативное воздействие на окружающую среду и Порядка заполнения и представления формы [Электронный ресурс] : приказ Ростехнадзора от 05 апр. 2007 № 204 (ред. от 27.03.2008). – Электрон. дан. - [Москва] : КонсультантПлюс, 1992-2012. - Режим доступа: СПС «КонсультантПлюс» (02.04.2013).
Вронская, Л. Индексация отдельных видов платежей и социальных выплат в бюджете-2012 [Электронный ресурс] / Вронская Л. // Практический бухгалтерский учет. Официальные материалы и комментарии. - Электрон. дан. - 2012. - № 2. - С. 3-7. – Режим доступа: СПС «КонсультантПлюс» (02.04.2013).
Дарбека, Е. М. Проверка расчетов по платежам за негативное воздействие на окружающую среду [Электронный ресурс] / Дарбека Е. М., Еремеева О. С. // Аудиторские ведомости. - Электрон. дан. – 2007. - № 10. - Режим доступа: СПС «КонсультантПлюс» (02.04.2013).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2026-11-06T15:57:08+03:00</dcterms:created>
  <dcterms:modified xsi:type="dcterms:W3CDTF">2026-11-06T15:57:08+03:00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