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№4744 (Московская область) от 7 апреля 2013
</w:t>
      </w:r>
    </w:p>
    <w:p>
      <w:pPr/>
      <w:r>
        <w:rPr/>
        <w:t xml:space="preserve">Здравствуйте, подберите, пожалуйста литературу по теме:"Архивы накануне перехода в НКВД. Значение постановления Президиума Верховного Совета СССР от 16.04.1938 г. о передаче архивных учреждений в ведение НКВД СССР". Спасибо.
Здравствуйте, Надежда. Тема Вашего запроса сформулирована очень узко, требует глубокого поиска и просмотра документов de visu.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Бердинских, И. В. Архив Вятлага НКВД - МВД СССР и его история / И. В. Бердинских // Отечественные архивы. - 2007. - № 3. - С. 13-18.
Жданова, Г. Д. Документы Архивного фонда Алтайского края как источник для изучения национальных операций НКВД СССР (1937-1938 гг.) / Г. Д. Жданова // Отечественные архивы. - 2009. - № 6. - С. 67-74.
Жирнов, Е. "НКВД и товарищ Ежов являются любимцами советского народа" / Е. Жирнов // Коммерсантъ Власть. - 2012. - № 50. - С. 64-69.
Христофоров, В. С. Органы госбезопасности СССР в 1941-1945 годах. Документы архивов ФСБ России / Христофоров В. С. // Новая и новейшая история. - 2010.- № 5. - С. 34-52.
Электронные ресурсы (с текстами документов можно поработать в залах каталогов и электронных ресурсов на 3-м этаже библиотеки)
Боброва, В. С. Роль ГАУ НКВД в организации научной работы в архивах Сибири в 1938 - первой половине 1941 года [Электронный ресурс] / Боброва В. С. // Вестник Новосибирского государственного университета. Серия: История, филология. – Электрон. дан. - 2007. - Т. 6, № 1. - С. 73-78. – Режим доступа: http://elibrary.ru, регламентир. (07.04.2013).
Колесник, О. А. Государственный архив Приморского края в системе органов НКВД-МВД СССР (1938-1962) [Электронный ресурс] / Колесник О. А. // Россия и АТР. - 2009. - № 1. - С. 16-20. – Режим доступа: http://elibrary.ru, регламентир. (07.04.2013).
Волкова, Т. С. Ведомственность в архивной практике СССР и Российской Федерации (нормативно-правовой аспект) / Волкова Т. С. // Вестник Российского государственного гуманитарного университета. – Электрон. дан. - 2008. - № 8. - С. 125-138. – Режим доступа: http://elibrary.ru, регламентир. (07.04.2013).
Шишулина, Т. П. Структура и основные функции органов внутренних дел Мордовии в предвоенное десятилетие [Электронный ресурс] / Шишулина Т. П., Ивенин С. В. // Гуманитарные науки и образование. – Электрон. дан. - 2012. - № 1. - С. 111-114. – Режим доступа: http://elibrary.ru, регламентир. (07.04.2013).
Следующие издания или фрагменты из них можно также заказать через межбиблиотечный абонемент из фондов других библиотек страны:
Бердинских, И. В. Проблемы истории архивов Гулага (об архиве Вятлага НКВД-МВД СССР)/ Бердинских И. В. // Вестник Вятского государственного гуманитарного университета. - 2007. - № 16. - С. 129-134.
Егоров, С. А. Обеспечение сохранности архивных документов. 1918-1941 гг. / Егоров С. А. // Вестник архивиста. - 2009. - № 4. - С. 56-66.
Хорхордина, Т. И. Руководители государственной архивной службы России / Хорхордина Т. И. // Вестник архивиста. - 2008. - № 2. - С. 3-28.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2026-11-06T15:15:45+03:00</dcterms:created>
  <dcterms:modified xsi:type="dcterms:W3CDTF">2026-11-06T15:15:45+03:00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