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№4799 (Мурманская область) от 18 апреля 2013
</w:t>
      </w:r>
    </w:p>
    <w:p>
      <w:pPr/>
      <w:r>
        <w:rPr/>
        <w:t xml:space="preserve">Здравствуйте,помогите,пожалуйста,подобрать литературу для курсовой работы по теме "Конституционные права и обязанности личности".Спасибо.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67.404 ; А43 Актуальные вопросы российского частного права : сб. ст., посвящ. 80-летию со дня рождения проф. В. А. Дозорцева / Исслед. центр част. права ; [сост.: Е. А. Павлова, О. Ю. Шилохвост]. - Москва : Статут, 2008. - 348 с., [1] л. портр. - Библиогр. в подстроч. примеч. – Из содерж.: Конституционное право российских граждан на жилище / В. Н. Литвинов. - С. 59-101. (1674433 - ХР ; 1683331 – ЧЗ)
67.400я73 ; К59 Козлова, Е. И. Конституционное право России : учебник : [для студентов высш. учеб. заведений, обучающихся по специальности "Юриспруденция"] / Е. И. Козлова, О. Е. Кутафин ; М-во образования и науки Рос. Федерации, Моск. гос. юрид. акад. - 4-е изд., перераб. и доп. - Москва : Проспект, 2009. – 603 с. - Библиогр. в подстроч. примеч. – Из содерж.: Гл. XII. Конституционные права и свободы человека и гражданина. – С. 215-252. (1675046 – ХР)
Статьи
Андрианова, В. В. Право на личную неприкосновенность в России (теоретико-правовые основы) / В. В. Андрианова // Государственная власть и местное самоуправление. - 2011. - № 7. - С. 5-7. - Библиогр.: с. 7.
Братановский, С. Н. Право на доступ к информации как элемент конституционного права на информацию / С. Н. Братановский, С. Ю. Лапин // Гражданин и право. - 2012. - № 8. - С. 20-35. - Библиогр. в сносках. - Библиогр. в конце ст.
Литовкина, М. И. Конституционное право на охрану здоровья : к вопр. о содерж. дан. права / М. И. Литовкина ; науч. рук. А. М. Николаев // Закон и право. - 2012. - № 12. - С. 35-37. - Библиогр. в сносках.
Худяков, А. В. Генезис конституционных обязанностей государства в Российской Федерации / А. В. Худяков // Юридический мир. - 2009. - № 10 (154). - С. 25-28. - Библиогр. в сносках.
Чиркин, В. Е. Конституционные обязанности: человек, гражданин, государство и общество / В. Е. Чиркин // Гражданин и право. - 2011. - № 1. - С. 3-7. - Библиогр. в конце ст.
Электронные ресурсы (с текстами документов можно поработать в залах каталогов и электронных ресурсов на 3-м этаже библиотеки)
Акопян, А. Р. Особенности конституционных прав, свобод и обязанностей человека и гражданина в Российской Федерации [Электронный ресурс] : дис. ... канд. юрид. наук : 12.00.02 / Акопян Андраник Рубикович. – Электрон. дан. - Волгоград, 2004. - 211 с. - Режим доступа: http://sigla.rsl.ru, регламентир. (17.04.2013).
Комментарий к Конституции Российской Федерации (постатейный) [Электронный ресурс] / Л. В. Андриченко [и др.] ; под ред. В. Д. Зорькина. - 2-е изд., пересм. – Электрон. дан. – Москва : Норма, Инфра-М, 2011. - 1008 с. - Из содерж.: Гл. 2. Права и свободы человека и гражданина. – Режим доступа: СПС «КонсультантПлюс», 2011. (17.04.2013).
См. ответы на запросы №№ 1644, 2168 в архиве выполненных запросов виртуальной справочной службы КОРУНБ.
Следующие издания или фрагменты из них можно также заказать через межбиблиотечный абонемент из фондов Российской национальной библиотеки:
Конституционные права и свободы человека и гражданина в Российской Федерации : учеб. для вузов / [Азаров А. Я. и др.] ; под ред. О. И. Тиунова. - Москва : НОРМА, 2005. - 591 с. - Библиогр. в подстроч. прим. 
Конституция Российской Федерации : проблем. коммент. / Центр конституц. исслед. Моск. обществ. науч. фонда ; [Автономов А. С. и др.] ; рук. авт. коллектива и отв. ред. В. А. Четвернин. - Москва : МОНФ, 1997. - 702 с. - Библиогр.: с. 683-690 и в подстроч. прим. – Из содерж.: 1.3. Принципы Конституции, определяющие правовое положение индивида в обществе и государстве. – С. 27-40.
Эбзеев, Б. С. Введение в Конституцию России / Б. С. Эбзеев. - Москва : Норма : ИНФРА-М, 2013 [т. е. 2012]. - 559 с. - Библиогр. в подстроч. примеч. – Из содерж.: III. Человек в конституционном строе России.
Эбзеев, Б. С. Личность и государство в России: взаимная ответственность и конституционные обязанности / Б. С. Эбзеев. - Москва : НОРМА, 2007. - 383 с. - Библиогр. в подстроч. примеч. – Из содерж.: Гл. VII. Конституционные обязанности граждан Российской Федерации ; Гл. VIII. Виды конституционных обязанностей граждан и их нормативное содержание.
Эбзеев, Б. С. Человек, народ, государство в конституционном строе Российской Федерации / Б. С. Эбзеев. - Москва : Юрид. лит., 2005. – 574 с. - Библиогр. в подстроч. прим. – Из содерж.: Разд. III, Гл. 1. Конституционные основы свободы личности в Российской Федерации.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2026-11-06T13:09:54+03:00</dcterms:created>
  <dcterms:modified xsi:type="dcterms:W3CDTF">2026-11-06T13:09:54+03:00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